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bookmarkStart w:id="0" w:name="_GoBack"/>
            <w:bookmarkEnd w:id="0"/>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4F76CF17" w:rsidR="00C10711" w:rsidRPr="005B580C" w:rsidRDefault="00FA22E3" w:rsidP="00FA22E3">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«28</w:t>
            </w:r>
            <w:r w:rsidR="00A619C9" w:rsidRPr="005B580C">
              <w:rPr>
                <w:rFonts w:ascii="Times New Roman" w:eastAsia="Times New Roman" w:hAnsi="Times New Roman"/>
                <w:b/>
                <w:bCs/>
                <w:smallCaps/>
                <w:color w:val="000099"/>
                <w:sz w:val="20"/>
                <w:szCs w:val="20"/>
                <w:lang w:eastAsia="ru-RU"/>
              </w:rPr>
              <w:t xml:space="preserve">» </w:t>
            </w:r>
            <w:r>
              <w:rPr>
                <w:rFonts w:ascii="Times New Roman" w:eastAsia="Times New Roman" w:hAnsi="Times New Roman"/>
                <w:b/>
                <w:bCs/>
                <w:smallCaps/>
                <w:color w:val="000099"/>
                <w:sz w:val="20"/>
                <w:szCs w:val="20"/>
                <w:lang w:eastAsia="ru-RU"/>
              </w:rPr>
              <w:t>сентября</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1"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1"/>
    </w:p>
    <w:p w14:paraId="59C3A42E" w14:textId="21B70DA2" w:rsidR="00A619C9" w:rsidRPr="008444C8" w:rsidRDefault="00540516" w:rsidP="00082DE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082DEA" w:rsidRPr="00082DEA">
        <w:rPr>
          <w:rFonts w:ascii="Times New Roman" w:hAnsi="Times New Roman"/>
          <w:sz w:val="20"/>
          <w:szCs w:val="20"/>
        </w:rPr>
        <w:t>Установка испытательная вибрационная электродинамическая</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2A7C7CCC" w:rsidR="00A619C9" w:rsidRPr="008444C8" w:rsidRDefault="00656E66" w:rsidP="00082DE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082DEA">
        <w:rPr>
          <w:rFonts w:ascii="Times New Roman" w:hAnsi="Times New Roman"/>
          <w:sz w:val="20"/>
          <w:szCs w:val="20"/>
        </w:rPr>
        <w:t>015</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082DEA" w:rsidRPr="00082DEA">
        <w:rPr>
          <w:rFonts w:ascii="Times New Roman" w:hAnsi="Times New Roman"/>
          <w:sz w:val="20"/>
          <w:szCs w:val="20"/>
        </w:rPr>
        <w:t>Установка испытательная вибрационная электродинамическая</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2"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3" w:name="_Ref386077874"/>
      <w:r w:rsidRPr="005B580C">
        <w:rPr>
          <w:rFonts w:ascii="Times New Roman" w:hAnsi="Times New Roman"/>
          <w:b/>
          <w:sz w:val="20"/>
          <w:szCs w:val="20"/>
        </w:rPr>
        <w:t xml:space="preserve">Место поставки товара, выполнения работ, оказания услуг: </w:t>
      </w:r>
      <w:bookmarkEnd w:id="3"/>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B5FB16" w14:textId="5EEBD189" w:rsidR="001774B9" w:rsidRPr="005B580C" w:rsidRDefault="001774B9" w:rsidP="00082DEA">
      <w:pPr>
        <w:numPr>
          <w:ilvl w:val="0"/>
          <w:numId w:val="33"/>
        </w:numPr>
        <w:tabs>
          <w:tab w:val="left" w:pos="567"/>
        </w:tabs>
        <w:spacing w:before="120" w:after="0" w:line="240" w:lineRule="auto"/>
        <w:ind w:left="0" w:firstLine="0"/>
        <w:jc w:val="both"/>
        <w:rPr>
          <w:rFonts w:ascii="Times New Roman" w:hAnsi="Times New Roman"/>
          <w:sz w:val="20"/>
          <w:szCs w:val="20"/>
        </w:rPr>
      </w:pPr>
      <w:bookmarkStart w:id="4" w:name="_Ref389222006"/>
      <w:bookmarkEnd w:id="2"/>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4"/>
      <w:r w:rsidR="00082DEA">
        <w:rPr>
          <w:rFonts w:ascii="Times New Roman" w:hAnsi="Times New Roman"/>
          <w:b/>
          <w:sz w:val="20"/>
          <w:szCs w:val="20"/>
        </w:rPr>
        <w:t>19 251 360</w:t>
      </w:r>
      <w:r w:rsidR="00A619C9" w:rsidRPr="005B580C">
        <w:rPr>
          <w:rFonts w:ascii="Times New Roman" w:hAnsi="Times New Roman"/>
          <w:sz w:val="20"/>
          <w:szCs w:val="20"/>
        </w:rPr>
        <w:t xml:space="preserve"> (</w:t>
      </w:r>
      <w:r w:rsidR="00082DEA">
        <w:rPr>
          <w:rFonts w:ascii="Times New Roman" w:hAnsi="Times New Roman"/>
          <w:sz w:val="20"/>
          <w:szCs w:val="20"/>
        </w:rPr>
        <w:t>девятнадцать миллионов двести пятьдесят одна тысяча триста шестьдесят</w:t>
      </w:r>
      <w:r w:rsidR="00D066D7">
        <w:rPr>
          <w:rFonts w:ascii="Times New Roman" w:hAnsi="Times New Roman"/>
          <w:sz w:val="20"/>
          <w:szCs w:val="20"/>
        </w:rPr>
        <w:t>) рубл</w:t>
      </w:r>
      <w:r w:rsidR="00FA22E3">
        <w:rPr>
          <w:rFonts w:ascii="Times New Roman" w:hAnsi="Times New Roman"/>
          <w:sz w:val="20"/>
          <w:szCs w:val="20"/>
        </w:rPr>
        <w:t>ей</w:t>
      </w:r>
      <w:r w:rsidR="00A619C9" w:rsidRPr="005B580C">
        <w:rPr>
          <w:rFonts w:ascii="Times New Roman" w:hAnsi="Times New Roman"/>
          <w:sz w:val="20"/>
          <w:szCs w:val="20"/>
        </w:rPr>
        <w:t xml:space="preserve"> </w:t>
      </w:r>
      <w:r w:rsidR="00FA22E3">
        <w:rPr>
          <w:rFonts w:ascii="Times New Roman" w:hAnsi="Times New Roman"/>
          <w:sz w:val="20"/>
          <w:szCs w:val="20"/>
        </w:rPr>
        <w:t>00</w:t>
      </w:r>
      <w:r w:rsidR="00A619C9" w:rsidRPr="005B580C">
        <w:rPr>
          <w:rFonts w:ascii="Times New Roman" w:hAnsi="Times New Roman"/>
          <w:sz w:val="20"/>
          <w:szCs w:val="20"/>
        </w:rPr>
        <w:t xml:space="preserve"> копе</w:t>
      </w:r>
      <w:r w:rsidR="00182064">
        <w:rPr>
          <w:rFonts w:ascii="Times New Roman" w:hAnsi="Times New Roman"/>
          <w:sz w:val="20"/>
          <w:szCs w:val="20"/>
        </w:rPr>
        <w:t>е</w:t>
      </w:r>
      <w:r w:rsidR="00A619C9" w:rsidRPr="005B580C">
        <w:rPr>
          <w:rFonts w:ascii="Times New Roman" w:hAnsi="Times New Roman"/>
          <w:sz w:val="20"/>
          <w:szCs w:val="20"/>
        </w:rPr>
        <w:t xml:space="preserve">к, с учетом всех расходов, предусмотренных проектом договора, и налогов, подлежащих уплате в соответствии с нормами </w:t>
      </w:r>
      <w:r w:rsidR="00082DEA">
        <w:rPr>
          <w:rFonts w:ascii="Times New Roman" w:hAnsi="Times New Roman"/>
          <w:sz w:val="20"/>
          <w:szCs w:val="20"/>
        </w:rPr>
        <w:t xml:space="preserve"> </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5" w:name="_Ref386086909"/>
      <w:bookmarkStart w:id="6"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57C7C9A8"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FA22E3">
        <w:rPr>
          <w:rFonts w:ascii="Times New Roman" w:hAnsi="Times New Roman"/>
          <w:sz w:val="20"/>
          <w:szCs w:val="20"/>
        </w:rPr>
        <w:t>28</w:t>
      </w:r>
      <w:r w:rsidR="00A619C9" w:rsidRPr="005B580C">
        <w:rPr>
          <w:rFonts w:ascii="Times New Roman" w:hAnsi="Times New Roman"/>
          <w:sz w:val="20"/>
          <w:szCs w:val="20"/>
        </w:rPr>
        <w:t xml:space="preserve">» </w:t>
      </w:r>
      <w:r w:rsidR="00FA22E3">
        <w:rPr>
          <w:rFonts w:ascii="Times New Roman" w:hAnsi="Times New Roman"/>
          <w:sz w:val="20"/>
          <w:szCs w:val="20"/>
        </w:rPr>
        <w:t>сентября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1FB2C304"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FA22E3">
        <w:rPr>
          <w:rFonts w:ascii="Times New Roman" w:hAnsi="Times New Roman"/>
          <w:sz w:val="20"/>
          <w:szCs w:val="20"/>
        </w:rPr>
        <w:t>07</w:t>
      </w:r>
      <w:r w:rsidR="006E082A" w:rsidRPr="005B580C">
        <w:rPr>
          <w:rFonts w:ascii="Times New Roman" w:hAnsi="Times New Roman"/>
          <w:sz w:val="20"/>
          <w:szCs w:val="20"/>
        </w:rPr>
        <w:t xml:space="preserve">» </w:t>
      </w:r>
      <w:r w:rsidR="00FA22E3">
        <w:rPr>
          <w:rFonts w:ascii="Times New Roman" w:hAnsi="Times New Roman"/>
          <w:sz w:val="20"/>
          <w:szCs w:val="20"/>
        </w:rPr>
        <w:t xml:space="preserve">октября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5"/>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6"/>
      <w:r w:rsidR="00F12D98">
        <w:rPr>
          <w:rFonts w:ascii="Times New Roman" w:hAnsi="Times New Roman"/>
          <w:sz w:val="20"/>
          <w:szCs w:val="20"/>
        </w:rPr>
        <w:t xml:space="preserve">Требуется </w:t>
      </w:r>
    </w:p>
    <w:p w14:paraId="22E8F1AB" w14:textId="41D7AD8D"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082DEA">
        <w:rPr>
          <w:rFonts w:ascii="Times New Roman" w:hAnsi="Times New Roman"/>
          <w:sz w:val="20"/>
          <w:szCs w:val="20"/>
        </w:rPr>
        <w:t>96 257</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1884982C"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7"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FA22E3">
        <w:rPr>
          <w:rFonts w:ascii="Times New Roman" w:hAnsi="Times New Roman"/>
          <w:sz w:val="20"/>
          <w:szCs w:val="20"/>
        </w:rPr>
        <w:t>14</w:t>
      </w:r>
      <w:r w:rsidR="001774B9" w:rsidRPr="005B580C">
        <w:rPr>
          <w:rFonts w:ascii="Times New Roman" w:hAnsi="Times New Roman"/>
          <w:sz w:val="20"/>
          <w:szCs w:val="20"/>
        </w:rPr>
        <w:t xml:space="preserve">» </w:t>
      </w:r>
      <w:r w:rsidR="00FA22E3">
        <w:rPr>
          <w:rFonts w:ascii="Times New Roman" w:hAnsi="Times New Roman"/>
          <w:sz w:val="20"/>
          <w:szCs w:val="20"/>
        </w:rPr>
        <w:t>октября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7"/>
      <w:r w:rsidR="001774B9" w:rsidRPr="005B580C">
        <w:rPr>
          <w:rFonts w:ascii="Times New Roman" w:hAnsi="Times New Roman"/>
          <w:b/>
          <w:sz w:val="20"/>
          <w:szCs w:val="20"/>
        </w:rPr>
        <w:t xml:space="preserve"> </w:t>
      </w:r>
    </w:p>
    <w:p w14:paraId="0F6D751C" w14:textId="1FFA432A"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8"/>
      <w:r w:rsidR="003A0063" w:rsidRPr="005B580C">
        <w:rPr>
          <w:rFonts w:ascii="Times New Roman" w:hAnsi="Times New Roman"/>
          <w:sz w:val="20"/>
          <w:szCs w:val="20"/>
        </w:rPr>
        <w:t>«</w:t>
      </w:r>
      <w:r w:rsidR="00FA22E3">
        <w:rPr>
          <w:rFonts w:ascii="Times New Roman" w:hAnsi="Times New Roman"/>
          <w:sz w:val="20"/>
          <w:szCs w:val="20"/>
        </w:rPr>
        <w:t>19</w:t>
      </w:r>
      <w:r w:rsidR="003A0063" w:rsidRPr="005B580C">
        <w:rPr>
          <w:rFonts w:ascii="Times New Roman" w:hAnsi="Times New Roman"/>
          <w:sz w:val="20"/>
          <w:szCs w:val="20"/>
        </w:rPr>
        <w:t>»</w:t>
      </w:r>
      <w:r w:rsidR="00D066D7">
        <w:rPr>
          <w:rFonts w:ascii="Times New Roman" w:hAnsi="Times New Roman"/>
          <w:sz w:val="20"/>
          <w:szCs w:val="20"/>
        </w:rPr>
        <w:t xml:space="preserve"> </w:t>
      </w:r>
      <w:r w:rsidR="00FA22E3">
        <w:rPr>
          <w:rFonts w:ascii="Times New Roman" w:hAnsi="Times New Roman"/>
          <w:sz w:val="20"/>
          <w:szCs w:val="20"/>
        </w:rPr>
        <w:t>октя</w:t>
      </w:r>
      <w:r w:rsidR="00242D88">
        <w:rPr>
          <w:rFonts w:ascii="Times New Roman" w:hAnsi="Times New Roman"/>
          <w:sz w:val="20"/>
          <w:szCs w:val="20"/>
        </w:rPr>
        <w:t xml:space="preserve">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9"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9"/>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lastRenderedPageBreak/>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3B07C450" w:rsidR="00496A80" w:rsidRPr="005B580C" w:rsidRDefault="00496A80" w:rsidP="00FA22E3">
            <w:pPr>
              <w:spacing w:after="0" w:line="240" w:lineRule="auto"/>
              <w:jc w:val="center"/>
              <w:rPr>
                <w:rFonts w:ascii="Times New Roman" w:hAnsi="Times New Roman"/>
                <w:sz w:val="20"/>
                <w:szCs w:val="20"/>
              </w:rPr>
            </w:pPr>
            <w:r w:rsidRPr="005B580C">
              <w:rPr>
                <w:rFonts w:ascii="Times New Roman" w:hAnsi="Times New Roman"/>
                <w:sz w:val="20"/>
                <w:szCs w:val="20"/>
              </w:rPr>
              <w:t>«</w:t>
            </w:r>
            <w:r w:rsidR="00FA22E3">
              <w:rPr>
                <w:rFonts w:ascii="Times New Roman" w:hAnsi="Times New Roman"/>
                <w:sz w:val="20"/>
                <w:szCs w:val="20"/>
              </w:rPr>
              <w:t>28</w:t>
            </w:r>
            <w:r w:rsidRPr="005B580C">
              <w:rPr>
                <w:rFonts w:ascii="Times New Roman" w:hAnsi="Times New Roman"/>
                <w:sz w:val="20"/>
                <w:szCs w:val="20"/>
              </w:rPr>
              <w:t>»</w:t>
            </w:r>
            <w:r w:rsidR="00FA22E3">
              <w:rPr>
                <w:rFonts w:ascii="Times New Roman" w:hAnsi="Times New Roman"/>
                <w:sz w:val="20"/>
                <w:szCs w:val="20"/>
              </w:rPr>
              <w:t>сентября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6923AF4C" w14:textId="77777777" w:rsidR="008A2168" w:rsidRDefault="008A2168" w:rsidP="008A2168">
      <w:pPr>
        <w:pStyle w:val="a"/>
        <w:spacing w:before="0"/>
        <w:jc w:val="center"/>
        <w:rPr>
          <w:rStyle w:val="afffff5"/>
          <w:rFonts w:ascii="Times New Roman" w:hAnsi="Times New Roman"/>
          <w:sz w:val="20"/>
          <w:szCs w:val="20"/>
        </w:rPr>
      </w:pPr>
    </w:p>
    <w:p w14:paraId="1908DB64" w14:textId="77777777" w:rsidR="008A2168" w:rsidRDefault="008A2168" w:rsidP="008A2168">
      <w:pPr>
        <w:pStyle w:val="a"/>
        <w:spacing w:before="0"/>
        <w:jc w:val="center"/>
        <w:rPr>
          <w:rStyle w:val="afffff5"/>
          <w:rFonts w:ascii="Times New Roman" w:hAnsi="Times New Roman"/>
          <w:sz w:val="20"/>
          <w:szCs w:val="20"/>
        </w:rPr>
      </w:pPr>
    </w:p>
    <w:p w14:paraId="03D54A92" w14:textId="77777777" w:rsidR="008A2168" w:rsidRDefault="008A2168" w:rsidP="008A2168">
      <w:pPr>
        <w:pStyle w:val="a"/>
        <w:spacing w:before="0"/>
        <w:jc w:val="center"/>
        <w:rPr>
          <w:rStyle w:val="afffff5"/>
          <w:rFonts w:ascii="Times New Roman" w:hAnsi="Times New Roman"/>
          <w:sz w:val="20"/>
          <w:szCs w:val="20"/>
        </w:rPr>
      </w:pPr>
    </w:p>
    <w:p w14:paraId="289A8235" w14:textId="77777777" w:rsidR="008A2168" w:rsidRDefault="008A2168" w:rsidP="008A2168">
      <w:pPr>
        <w:pStyle w:val="a"/>
        <w:spacing w:before="0"/>
        <w:jc w:val="center"/>
        <w:rPr>
          <w:rStyle w:val="afffff5"/>
          <w:rFonts w:ascii="Times New Roman" w:hAnsi="Times New Roman"/>
          <w:sz w:val="20"/>
          <w:szCs w:val="20"/>
        </w:rPr>
      </w:pPr>
    </w:p>
    <w:p w14:paraId="4A81E373" w14:textId="77777777" w:rsidR="008A2168" w:rsidRDefault="008A2168" w:rsidP="008A2168">
      <w:pPr>
        <w:pStyle w:val="a"/>
        <w:spacing w:before="0"/>
        <w:jc w:val="center"/>
        <w:rPr>
          <w:rStyle w:val="afffff5"/>
          <w:rFonts w:ascii="Times New Roman" w:hAnsi="Times New Roman"/>
          <w:sz w:val="20"/>
          <w:szCs w:val="20"/>
        </w:rPr>
      </w:pPr>
    </w:p>
    <w:p w14:paraId="73FF9574" w14:textId="77777777" w:rsidR="008A2168" w:rsidRDefault="008A2168" w:rsidP="008A2168">
      <w:pPr>
        <w:pStyle w:val="a"/>
        <w:spacing w:before="0"/>
        <w:jc w:val="center"/>
        <w:rPr>
          <w:rStyle w:val="afffff5"/>
          <w:rFonts w:ascii="Times New Roman" w:hAnsi="Times New Roman"/>
          <w:sz w:val="20"/>
          <w:szCs w:val="20"/>
        </w:rPr>
      </w:pPr>
    </w:p>
    <w:p w14:paraId="34282911" w14:textId="00D90593" w:rsidR="008A2168" w:rsidRDefault="005408AA" w:rsidP="008A2168">
      <w:pPr>
        <w:pStyle w:val="a"/>
        <w:spacing w:before="0"/>
        <w:jc w:val="center"/>
        <w:rPr>
          <w:rStyle w:val="afffff5"/>
          <w:rFonts w:ascii="Times New Roman" w:hAnsi="Times New Roman"/>
          <w:sz w:val="20"/>
          <w:szCs w:val="20"/>
        </w:rPr>
      </w:pPr>
      <w:r>
        <w:rPr>
          <w:rStyle w:val="afffff5"/>
          <w:rFonts w:ascii="Times New Roman" w:hAnsi="Times New Roman"/>
          <w:sz w:val="20"/>
          <w:szCs w:val="20"/>
        </w:rPr>
        <w:t>0605-2022-00</w:t>
      </w:r>
      <w:r w:rsidR="000270BD">
        <w:rPr>
          <w:rStyle w:val="afffff5"/>
          <w:rFonts w:ascii="Times New Roman" w:hAnsi="Times New Roman"/>
          <w:sz w:val="20"/>
          <w:szCs w:val="20"/>
        </w:rPr>
        <w:t>0</w:t>
      </w:r>
      <w:r w:rsidR="00082DEA">
        <w:rPr>
          <w:rStyle w:val="afffff5"/>
          <w:rFonts w:ascii="Times New Roman" w:hAnsi="Times New Roman"/>
          <w:sz w:val="20"/>
          <w:szCs w:val="20"/>
        </w:rPr>
        <w:t>15</w:t>
      </w:r>
    </w:p>
    <w:p w14:paraId="5EA8EE7F" w14:textId="40832516" w:rsidR="00A619C9" w:rsidRPr="005B580C" w:rsidRDefault="00053044" w:rsidP="008A2168">
      <w:pPr>
        <w:pStyle w:val="a"/>
        <w:spacing w:before="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082DEA" w:rsidRPr="00082DEA">
        <w:rPr>
          <w:rFonts w:ascii="Times New Roman" w:hAnsi="Times New Roman"/>
          <w:b/>
          <w:bCs/>
          <w:smallCaps/>
          <w:spacing w:val="5"/>
          <w:sz w:val="20"/>
          <w:szCs w:val="20"/>
        </w:rPr>
        <w:t>Установка испытательная вибрационная электродинамическая</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305D88">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305D88">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305D88">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305D88">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305D88">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305D88">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305D88">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305D88">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305D88">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305D88">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305D88">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305D88">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305D88">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305D88">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305D88">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305D88">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305D88">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305D88">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305D88">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305D88">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305D88">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305D88">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305D88">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305D88">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305D88">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305D88">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305D88">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305D88">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305D88">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305D88">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305D88">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305D88">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305D88">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305D88">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305D88">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305D88">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305D88">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305D88">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305D88">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305D88">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305D88">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305D88">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305D88">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305D88">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305D88">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305D88">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305D88">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305D88">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10" w:name="_Ref413862243"/>
      <w:bookmarkStart w:id="11" w:name="_Toc415874653"/>
      <w:bookmarkStart w:id="12" w:name="_Toc97717262"/>
      <w:bookmarkStart w:id="13" w:name="_Ref314254823"/>
      <w:bookmarkStart w:id="14" w:name="_Toc415874643"/>
      <w:bookmarkStart w:id="15" w:name="_Toc309773176"/>
      <w:r w:rsidRPr="005B580C">
        <w:rPr>
          <w:rFonts w:ascii="Times New Roman" w:hAnsi="Times New Roman"/>
          <w:sz w:val="20"/>
          <w:szCs w:val="20"/>
        </w:rPr>
        <w:lastRenderedPageBreak/>
        <w:t>СОКРАЩЕНИЯ</w:t>
      </w:r>
      <w:bookmarkEnd w:id="10"/>
      <w:bookmarkEnd w:id="11"/>
      <w:bookmarkEnd w:id="12"/>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6" w:name="_Ref314254573"/>
      <w:bookmarkStart w:id="17" w:name="_Ref314254831"/>
      <w:bookmarkStart w:id="18" w:name="_Ref413862184"/>
      <w:bookmarkStart w:id="19" w:name="_Toc415874654"/>
      <w:bookmarkStart w:id="20" w:name="_Toc97717263"/>
      <w:r w:rsidRPr="005B580C">
        <w:rPr>
          <w:rFonts w:ascii="Times New Roman" w:hAnsi="Times New Roman"/>
          <w:sz w:val="20"/>
          <w:szCs w:val="20"/>
        </w:rPr>
        <w:lastRenderedPageBreak/>
        <w:t>ТЕРМИНЫ И ОПРЕДЕЛЕНИЯ</w:t>
      </w:r>
      <w:bookmarkEnd w:id="16"/>
      <w:bookmarkEnd w:id="17"/>
      <w:bookmarkEnd w:id="18"/>
      <w:bookmarkEnd w:id="19"/>
      <w:bookmarkEnd w:id="20"/>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1"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1"/>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2" w:name="_Ref419478675"/>
      <w:bookmarkStart w:id="23" w:name="_Toc97717264"/>
      <w:r w:rsidRPr="005B580C">
        <w:rPr>
          <w:rFonts w:ascii="Times New Roman" w:hAnsi="Times New Roman"/>
          <w:sz w:val="20"/>
          <w:szCs w:val="20"/>
        </w:rPr>
        <w:lastRenderedPageBreak/>
        <w:t>ОБЩИЕ ПОЛОЖЕНИЯ</w:t>
      </w:r>
      <w:bookmarkEnd w:id="13"/>
      <w:bookmarkEnd w:id="14"/>
      <w:bookmarkEnd w:id="22"/>
      <w:bookmarkEnd w:id="23"/>
    </w:p>
    <w:p w14:paraId="4903F801" w14:textId="659CE60C" w:rsidR="003B42B9" w:rsidRPr="005B580C" w:rsidRDefault="003B42B9" w:rsidP="00CE15CF">
      <w:pPr>
        <w:pStyle w:val="3"/>
        <w:rPr>
          <w:rFonts w:ascii="Times New Roman" w:hAnsi="Times New Roman"/>
          <w:sz w:val="20"/>
          <w:szCs w:val="20"/>
        </w:rPr>
      </w:pPr>
      <w:bookmarkStart w:id="24" w:name="_Toc415874644"/>
      <w:bookmarkStart w:id="25"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4"/>
      <w:bookmarkEnd w:id="25"/>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6" w:name="_Toc415874645"/>
      <w:bookmarkStart w:id="27"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6"/>
      <w:bookmarkEnd w:id="27"/>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8" w:name="_Ref314404688"/>
      <w:r w:rsidRPr="005B580C">
        <w:rPr>
          <w:rFonts w:ascii="Times New Roman" w:hAnsi="Times New Roman"/>
          <w:sz w:val="20"/>
          <w:szCs w:val="20"/>
          <w:lang w:val="ru"/>
        </w:rPr>
        <w:lastRenderedPageBreak/>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8"/>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9" w:name="_Toc415874646"/>
      <w:bookmarkStart w:id="30" w:name="_Toc97717267"/>
      <w:bookmarkStart w:id="31" w:name="_Toc115774239"/>
      <w:bookmarkStart w:id="32" w:name="_Toc170292235"/>
      <w:bookmarkStart w:id="33" w:name="_Toc210452273"/>
      <w:bookmarkStart w:id="34" w:name="_Toc372924971"/>
      <w:bookmarkStart w:id="35" w:name="_Ref414040223"/>
      <w:r w:rsidRPr="005B580C">
        <w:rPr>
          <w:rFonts w:ascii="Times New Roman" w:hAnsi="Times New Roman"/>
          <w:sz w:val="20"/>
          <w:szCs w:val="20"/>
        </w:rPr>
        <w:t>Особые положения в связи с проведением закупки в открытой форме</w:t>
      </w:r>
      <w:bookmarkEnd w:id="29"/>
      <w:bookmarkEnd w:id="30"/>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6" w:name="_Ref414985105"/>
      <w:bookmarkStart w:id="37" w:name="_Toc415874648"/>
      <w:bookmarkStart w:id="38" w:name="_Toc97717268"/>
      <w:r w:rsidRPr="005B580C">
        <w:rPr>
          <w:rFonts w:ascii="Times New Roman" w:hAnsi="Times New Roman"/>
          <w:sz w:val="20"/>
          <w:szCs w:val="20"/>
        </w:rPr>
        <w:t xml:space="preserve">Особые положения в связи с проведением </w:t>
      </w:r>
      <w:bookmarkEnd w:id="31"/>
      <w:bookmarkEnd w:id="32"/>
      <w:bookmarkEnd w:id="33"/>
      <w:bookmarkEnd w:id="34"/>
      <w:r w:rsidRPr="005B580C">
        <w:rPr>
          <w:rFonts w:ascii="Times New Roman" w:hAnsi="Times New Roman"/>
          <w:sz w:val="20"/>
          <w:szCs w:val="20"/>
        </w:rPr>
        <w:t>закупки в электронной форме</w:t>
      </w:r>
      <w:bookmarkEnd w:id="35"/>
      <w:bookmarkEnd w:id="36"/>
      <w:bookmarkEnd w:id="37"/>
      <w:bookmarkEnd w:id="38"/>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lastRenderedPageBreak/>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9" w:name="_Ref414030875"/>
      <w:bookmarkStart w:id="40" w:name="_Ref414030950"/>
      <w:bookmarkStart w:id="41" w:name="_Ref414648351"/>
      <w:bookmarkStart w:id="42" w:name="_Ref415158235"/>
      <w:bookmarkStart w:id="43" w:name="_Toc415874652"/>
      <w:bookmarkStart w:id="44" w:name="_Toc97717269"/>
      <w:r w:rsidRPr="005B580C">
        <w:rPr>
          <w:rFonts w:ascii="Times New Roman" w:hAnsi="Times New Roman"/>
          <w:sz w:val="20"/>
          <w:szCs w:val="20"/>
        </w:rPr>
        <w:t>Обжалование</w:t>
      </w:r>
      <w:bookmarkEnd w:id="39"/>
      <w:bookmarkEnd w:id="40"/>
      <w:bookmarkEnd w:id="41"/>
      <w:bookmarkEnd w:id="42"/>
      <w:bookmarkEnd w:id="43"/>
      <w:bookmarkEnd w:id="44"/>
    </w:p>
    <w:p w14:paraId="5CAF4BC0" w14:textId="3F7CAF40" w:rsidR="00082CE2" w:rsidRPr="005B580C" w:rsidRDefault="00B02DD0" w:rsidP="00082CE2">
      <w:pPr>
        <w:pStyle w:val="4"/>
        <w:rPr>
          <w:rFonts w:ascii="Times New Roman" w:hAnsi="Times New Roman"/>
          <w:sz w:val="20"/>
          <w:szCs w:val="20"/>
          <w:lang w:val="ru"/>
        </w:rPr>
      </w:pPr>
      <w:bookmarkStart w:id="45" w:name="_Ref51855752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15"/>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5"/>
    </w:p>
    <w:p w14:paraId="4BF9E99A" w14:textId="653A3F37" w:rsidR="00082CE2" w:rsidRPr="005B580C" w:rsidRDefault="00082CE2" w:rsidP="00082CE2">
      <w:pPr>
        <w:pStyle w:val="4"/>
        <w:rPr>
          <w:rFonts w:ascii="Times New Roman" w:hAnsi="Times New Roman"/>
          <w:sz w:val="20"/>
          <w:szCs w:val="20"/>
          <w:lang w:val="ru"/>
        </w:rPr>
      </w:pPr>
      <w:bookmarkStart w:id="58" w:name="_Ref419294937"/>
      <w:bookmarkStart w:id="59"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8"/>
      <w:bookmarkEnd w:id="59"/>
    </w:p>
    <w:p w14:paraId="1A9F4A93" w14:textId="2E22570D" w:rsidR="001611B9" w:rsidRPr="005B580C" w:rsidRDefault="001611B9" w:rsidP="001611B9">
      <w:pPr>
        <w:pStyle w:val="4"/>
        <w:rPr>
          <w:rFonts w:ascii="Times New Roman" w:hAnsi="Times New Roman"/>
          <w:sz w:val="20"/>
          <w:szCs w:val="20"/>
          <w:lang w:val="ru"/>
        </w:rPr>
      </w:pPr>
      <w:bookmarkStart w:id="60" w:name="_Ref518217833"/>
      <w:bookmarkStart w:id="61"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60"/>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2" w:name="_Ref419294747"/>
      <w:bookmarkStart w:id="63" w:name="_Ref413944471"/>
      <w:bookmarkEnd w:id="46"/>
      <w:bookmarkEnd w:id="61"/>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2"/>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3"/>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4" w:name="_Ref518557653"/>
      <w:r w:rsidRPr="005B580C">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4"/>
    </w:p>
    <w:p w14:paraId="2CFF84C5" w14:textId="77777777" w:rsidR="00EB6F67" w:rsidRPr="005B580C" w:rsidRDefault="00EB6F67" w:rsidP="00EB6F67">
      <w:pPr>
        <w:pStyle w:val="4"/>
        <w:rPr>
          <w:rFonts w:ascii="Times New Roman" w:hAnsi="Times New Roman"/>
          <w:sz w:val="20"/>
          <w:szCs w:val="20"/>
        </w:rPr>
      </w:pPr>
      <w:bookmarkStart w:id="65" w:name="_Ref502069461"/>
      <w:r w:rsidRPr="005B580C">
        <w:rPr>
          <w:rFonts w:ascii="Times New Roman" w:hAnsi="Times New Roman"/>
          <w:sz w:val="20"/>
          <w:szCs w:val="20"/>
        </w:rPr>
        <w:lastRenderedPageBreak/>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14:paraId="5AF55F79" w14:textId="77777777" w:rsidR="001611B9" w:rsidRPr="005B580C" w:rsidRDefault="001611B9" w:rsidP="001611B9">
      <w:pPr>
        <w:pStyle w:val="4"/>
        <w:rPr>
          <w:rFonts w:ascii="Times New Roman" w:hAnsi="Times New Roman"/>
          <w:sz w:val="20"/>
          <w:szCs w:val="20"/>
        </w:rPr>
      </w:pPr>
      <w:bookmarkStart w:id="66"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7"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7"/>
    </w:p>
    <w:bookmarkEnd w:id="66"/>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8" w:name="_Ref432065348"/>
      <w:r w:rsidRPr="005B580C">
        <w:rPr>
          <w:rFonts w:ascii="Times New Roman" w:hAnsi="Times New Roman"/>
          <w:sz w:val="20"/>
          <w:szCs w:val="20"/>
          <w:lang w:val="ru"/>
        </w:rPr>
        <w:t>Заявителю может быть отказано в регистрации жалобы, если:</w:t>
      </w:r>
      <w:bookmarkEnd w:id="68"/>
    </w:p>
    <w:p w14:paraId="17D6D90B" w14:textId="25B01547" w:rsidR="001611B9" w:rsidRPr="005B580C" w:rsidRDefault="001611B9" w:rsidP="001611B9">
      <w:pPr>
        <w:pStyle w:val="5"/>
        <w:rPr>
          <w:rFonts w:ascii="Times New Roman" w:hAnsi="Times New Roman"/>
          <w:sz w:val="20"/>
          <w:szCs w:val="20"/>
        </w:rPr>
      </w:pPr>
      <w:bookmarkStart w:id="69"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70" w:name="_Ref407653679"/>
      <w:bookmarkStart w:id="71" w:name="_Ref420586719"/>
      <w:bookmarkStart w:id="72" w:name="_Ref313829868"/>
      <w:bookmarkStart w:id="73" w:name="_Ref301961102"/>
      <w:bookmarkEnd w:id="47"/>
      <w:bookmarkEnd w:id="69"/>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70"/>
    <w:bookmarkEnd w:id="71"/>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4" w:name="_Ref420661368"/>
      <w:r w:rsidRPr="005B580C">
        <w:rPr>
          <w:rFonts w:ascii="Times New Roman" w:hAnsi="Times New Roman"/>
          <w:sz w:val="20"/>
          <w:szCs w:val="20"/>
        </w:rPr>
        <w:t xml:space="preserve">Срок рассмотрения жалобы может быть продлен по решению </w:t>
      </w:r>
      <w:bookmarkStart w:id="75"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4"/>
      <w:bookmarkEnd w:id="75"/>
    </w:p>
    <w:p w14:paraId="5A611A5B" w14:textId="7FF54EE8"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2"/>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6" w:name="_Ref440552819"/>
      <w:bookmarkStart w:id="77" w:name="_Toc97717270"/>
      <w:bookmarkEnd w:id="48"/>
      <w:bookmarkEnd w:id="73"/>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9"/>
      <w:bookmarkEnd w:id="50"/>
      <w:bookmarkEnd w:id="51"/>
      <w:bookmarkEnd w:id="52"/>
      <w:bookmarkEnd w:id="53"/>
      <w:bookmarkEnd w:id="54"/>
      <w:bookmarkEnd w:id="55"/>
      <w:bookmarkEnd w:id="76"/>
      <w:bookmarkEnd w:id="77"/>
    </w:p>
    <w:p w14:paraId="064CD31E" w14:textId="03D26759" w:rsidR="00200770" w:rsidRPr="005B580C" w:rsidRDefault="00200770" w:rsidP="004E0D77">
      <w:pPr>
        <w:pStyle w:val="3"/>
        <w:rPr>
          <w:rFonts w:ascii="Times New Roman" w:eastAsiaTheme="majorEastAsia" w:hAnsi="Times New Roman"/>
          <w:sz w:val="20"/>
          <w:szCs w:val="20"/>
        </w:rPr>
      </w:pPr>
      <w:bookmarkStart w:id="78" w:name="_Ref440305687"/>
      <w:bookmarkStart w:id="79" w:name="_Toc518119235"/>
      <w:bookmarkStart w:id="80" w:name="_Toc55193148"/>
      <w:bookmarkStart w:id="81" w:name="_Toc55285342"/>
      <w:bookmarkStart w:id="82" w:name="_Toc55305379"/>
      <w:bookmarkStart w:id="83" w:name="_Toc57314641"/>
      <w:bookmarkStart w:id="84" w:name="_Toc69728964"/>
      <w:bookmarkStart w:id="85" w:name="_Toc311803555"/>
      <w:bookmarkStart w:id="86" w:name="_Toc415874656"/>
      <w:bookmarkStart w:id="87" w:name="_Toc97717271"/>
      <w:bookmarkStart w:id="88" w:name="_Ref312891719"/>
      <w:bookmarkStart w:id="89" w:name="_Toc312367048"/>
      <w:r w:rsidRPr="005B580C">
        <w:rPr>
          <w:rFonts w:ascii="Times New Roman" w:eastAsiaTheme="majorEastAsia" w:hAnsi="Times New Roman"/>
          <w:sz w:val="20"/>
          <w:szCs w:val="20"/>
        </w:rPr>
        <w:t xml:space="preserve">Общий порядок проведения </w:t>
      </w:r>
      <w:bookmarkEnd w:id="78"/>
      <w:bookmarkEnd w:id="79"/>
      <w:bookmarkEnd w:id="80"/>
      <w:bookmarkEnd w:id="81"/>
      <w:bookmarkEnd w:id="82"/>
      <w:bookmarkEnd w:id="83"/>
      <w:bookmarkEnd w:id="84"/>
      <w:bookmarkEnd w:id="85"/>
      <w:r w:rsidR="00BE5EBD" w:rsidRPr="005B580C">
        <w:rPr>
          <w:rFonts w:ascii="Times New Roman" w:eastAsiaTheme="majorEastAsia" w:hAnsi="Times New Roman"/>
          <w:sz w:val="20"/>
          <w:szCs w:val="20"/>
        </w:rPr>
        <w:t>закупки</w:t>
      </w:r>
      <w:bookmarkEnd w:id="86"/>
      <w:bookmarkEnd w:id="87"/>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90" w:name="_Toc409528489"/>
      <w:bookmarkStart w:id="91" w:name="_Toc409630192"/>
      <w:bookmarkStart w:id="92" w:name="_Toc409474780"/>
      <w:bookmarkStart w:id="93" w:name="_Ref409690716"/>
      <w:bookmarkStart w:id="94" w:name="_Toc409703638"/>
      <w:bookmarkStart w:id="95" w:name="_Toc409711802"/>
      <w:bookmarkStart w:id="96" w:name="_Toc409715522"/>
      <w:bookmarkStart w:id="97" w:name="_Toc409721539"/>
      <w:bookmarkStart w:id="98" w:name="_Toc409720670"/>
      <w:bookmarkStart w:id="99" w:name="_Toc409721757"/>
      <w:bookmarkStart w:id="100" w:name="_Toc409807475"/>
      <w:bookmarkStart w:id="101" w:name="_Toc409812194"/>
      <w:bookmarkStart w:id="102" w:name="_Toc283764423"/>
      <w:bookmarkStart w:id="103" w:name="_Toc409908757"/>
      <w:bookmarkStart w:id="104" w:name="_Toc410902929"/>
      <w:bookmarkStart w:id="105" w:name="_Toc410907940"/>
      <w:bookmarkStart w:id="106" w:name="_Toc410908129"/>
      <w:bookmarkStart w:id="107" w:name="_Toc410910922"/>
      <w:bookmarkStart w:id="108" w:name="_Toc410911195"/>
      <w:bookmarkStart w:id="109" w:name="_Toc410920293"/>
      <w:bookmarkStart w:id="110" w:name="_Toc411279933"/>
      <w:bookmarkStart w:id="111" w:name="_Toc411626659"/>
      <w:bookmarkStart w:id="112" w:name="_Toc411632202"/>
      <w:bookmarkStart w:id="113" w:name="_Toc411882111"/>
      <w:bookmarkStart w:id="114" w:name="_Toc411941121"/>
      <w:bookmarkStart w:id="115" w:name="_Toc285801569"/>
      <w:bookmarkStart w:id="116" w:name="_Toc411949596"/>
      <w:bookmarkStart w:id="117" w:name="_Toc412111236"/>
      <w:bookmarkStart w:id="118" w:name="_Toc285977840"/>
      <w:bookmarkStart w:id="119" w:name="_Toc412128003"/>
      <w:bookmarkStart w:id="120" w:name="_Toc285999969"/>
      <w:bookmarkStart w:id="121" w:name="_Toc412218452"/>
      <w:bookmarkStart w:id="122" w:name="_Toc412543738"/>
      <w:bookmarkStart w:id="123" w:name="_Toc412551483"/>
      <w:bookmarkStart w:id="124"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5" w:name="_Toc409474782"/>
      <w:bookmarkStart w:id="126" w:name="_Toc409528491"/>
      <w:bookmarkStart w:id="127" w:name="_Toc409630194"/>
      <w:bookmarkStart w:id="128" w:name="_Toc409703639"/>
      <w:bookmarkStart w:id="129" w:name="_Toc409711803"/>
      <w:bookmarkStart w:id="130" w:name="_Toc409715523"/>
      <w:bookmarkStart w:id="131" w:name="_Toc409721540"/>
      <w:bookmarkStart w:id="132" w:name="_Toc409720671"/>
      <w:bookmarkStart w:id="133" w:name="_Toc409721758"/>
      <w:bookmarkStart w:id="134" w:name="_Toc409807476"/>
      <w:bookmarkStart w:id="135" w:name="_Toc409812195"/>
      <w:bookmarkStart w:id="136" w:name="_Toc283764424"/>
      <w:bookmarkStart w:id="137" w:name="_Toc409908758"/>
      <w:bookmarkStart w:id="138" w:name="_Ref410843009"/>
      <w:bookmarkStart w:id="139" w:name="_Toc410902930"/>
      <w:bookmarkStart w:id="140" w:name="_Toc410907941"/>
      <w:bookmarkStart w:id="141" w:name="_Toc410908130"/>
      <w:bookmarkStart w:id="142" w:name="_Toc410910923"/>
      <w:bookmarkStart w:id="143" w:name="_Toc410911196"/>
      <w:bookmarkStart w:id="144" w:name="_Toc410920294"/>
      <w:bookmarkStart w:id="145" w:name="_Toc411279934"/>
      <w:bookmarkStart w:id="146" w:name="_Toc411626660"/>
      <w:bookmarkStart w:id="147" w:name="_Toc411632203"/>
      <w:bookmarkStart w:id="148" w:name="_Toc411882112"/>
      <w:bookmarkStart w:id="149" w:name="_Toc411941122"/>
      <w:bookmarkStart w:id="150" w:name="_Toc285801570"/>
      <w:bookmarkStart w:id="151" w:name="_Toc411949597"/>
      <w:bookmarkStart w:id="152" w:name="_Toc412111237"/>
      <w:bookmarkStart w:id="153" w:name="_Toc285977841"/>
      <w:bookmarkStart w:id="154" w:name="_Toc412128004"/>
      <w:bookmarkStart w:id="155" w:name="_Toc285999970"/>
      <w:bookmarkStart w:id="156" w:name="_Toc412218453"/>
      <w:bookmarkStart w:id="157" w:name="_Toc412543739"/>
      <w:bookmarkStart w:id="158" w:name="_Toc412551484"/>
      <w:bookmarkStart w:id="159"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60" w:name="_Ref312927577"/>
      <w:bookmarkStart w:id="161" w:name="_Ref415753081"/>
      <w:bookmarkStart w:id="162" w:name="_Toc415874657"/>
      <w:bookmarkStart w:id="163"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8"/>
      <w:bookmarkEnd w:id="160"/>
      <w:r w:rsidR="00946913" w:rsidRPr="005B580C">
        <w:rPr>
          <w:rFonts w:ascii="Times New Roman" w:eastAsiaTheme="majorEastAsia" w:hAnsi="Times New Roman"/>
          <w:sz w:val="20"/>
          <w:szCs w:val="20"/>
        </w:rPr>
        <w:t>о закупке</w:t>
      </w:r>
      <w:bookmarkEnd w:id="161"/>
      <w:bookmarkEnd w:id="162"/>
      <w:bookmarkEnd w:id="163"/>
    </w:p>
    <w:p w14:paraId="1D487156" w14:textId="7724A6DE" w:rsidR="00200770" w:rsidRPr="005B580C" w:rsidRDefault="00A675C6" w:rsidP="004E0D77">
      <w:pPr>
        <w:pStyle w:val="4"/>
        <w:rPr>
          <w:rFonts w:ascii="Times New Roman" w:hAnsi="Times New Roman"/>
          <w:sz w:val="20"/>
          <w:szCs w:val="20"/>
          <w:lang w:val="ru"/>
        </w:rPr>
      </w:pPr>
      <w:bookmarkStart w:id="164" w:name="_Ref413755480"/>
      <w:bookmarkStart w:id="165"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 xml:space="preserve">момента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4"/>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6" w:name="_Toc409528485"/>
      <w:bookmarkStart w:id="167" w:name="_Toc409630188"/>
      <w:bookmarkStart w:id="168" w:name="_Toc409474776"/>
      <w:bookmarkStart w:id="169" w:name="_Toc409703634"/>
      <w:bookmarkStart w:id="170" w:name="_Toc409711798"/>
      <w:bookmarkStart w:id="171" w:name="_Toc409715518"/>
      <w:bookmarkStart w:id="172" w:name="_Toc409721535"/>
      <w:bookmarkStart w:id="173" w:name="_Toc409720666"/>
      <w:bookmarkStart w:id="174" w:name="_Toc409721753"/>
      <w:bookmarkStart w:id="175" w:name="_Toc409807471"/>
      <w:bookmarkStart w:id="176" w:name="_Toc409812190"/>
      <w:bookmarkStart w:id="177" w:name="_Toc283764419"/>
      <w:bookmarkStart w:id="178" w:name="_Toc409908753"/>
      <w:bookmarkStart w:id="179" w:name="_Toc410902925"/>
      <w:bookmarkStart w:id="180" w:name="_Toc410907936"/>
      <w:bookmarkStart w:id="181" w:name="_Toc410908125"/>
      <w:bookmarkStart w:id="182" w:name="_Toc410910918"/>
      <w:bookmarkStart w:id="183" w:name="_Toc410911191"/>
      <w:bookmarkStart w:id="184" w:name="_Toc410920289"/>
      <w:bookmarkStart w:id="185" w:name="_Toc411279929"/>
      <w:bookmarkStart w:id="186" w:name="_Toc411626655"/>
      <w:bookmarkStart w:id="187" w:name="_Toc411632198"/>
      <w:bookmarkStart w:id="188" w:name="_Toc411882107"/>
      <w:bookmarkStart w:id="189" w:name="_Toc411941117"/>
      <w:bookmarkStart w:id="190" w:name="_Toc285801565"/>
      <w:bookmarkStart w:id="191" w:name="_Toc411949592"/>
      <w:bookmarkStart w:id="192" w:name="_Toc412111232"/>
      <w:bookmarkStart w:id="193" w:name="_Toc285977836"/>
      <w:bookmarkStart w:id="194" w:name="_Toc412127999"/>
      <w:bookmarkStart w:id="195" w:name="_Toc285999965"/>
      <w:bookmarkStart w:id="196" w:name="_Toc412218448"/>
      <w:bookmarkStart w:id="197" w:name="_Toc412543734"/>
      <w:bookmarkStart w:id="198" w:name="_Toc412551479"/>
      <w:bookmarkStart w:id="199" w:name="_Toc412754895"/>
      <w:bookmarkStart w:id="200" w:name="_Ref414292258"/>
      <w:bookmarkStart w:id="201" w:name="_Ref415073891"/>
      <w:bookmarkStart w:id="202" w:name="_Toc415874658"/>
      <w:bookmarkStart w:id="203"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678EF323" w14:textId="6C99F967" w:rsidR="00905E1A" w:rsidRPr="005B580C" w:rsidRDefault="00905E1A" w:rsidP="00277D88">
      <w:pPr>
        <w:pStyle w:val="4"/>
        <w:rPr>
          <w:rFonts w:ascii="Times New Roman" w:hAnsi="Times New Roman"/>
          <w:sz w:val="20"/>
          <w:szCs w:val="20"/>
        </w:rPr>
      </w:pPr>
      <w:bookmarkStart w:id="204" w:name="_Ref455177037"/>
      <w:bookmarkStart w:id="205"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4"/>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5"/>
    </w:p>
    <w:p w14:paraId="5F810DF5" w14:textId="4F998B1F" w:rsidR="00277D88" w:rsidRPr="005B580C" w:rsidRDefault="00390F2B" w:rsidP="00277D88">
      <w:pPr>
        <w:pStyle w:val="4"/>
        <w:rPr>
          <w:rFonts w:ascii="Times New Roman" w:hAnsi="Times New Roman"/>
          <w:sz w:val="20"/>
          <w:szCs w:val="20"/>
        </w:rPr>
      </w:pPr>
      <w:bookmarkStart w:id="206"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рабочих дней с даты поступления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6"/>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выпустить и официально разместить разъяснения</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7" w:name="_Toc409474777"/>
      <w:bookmarkStart w:id="208" w:name="_Toc409528486"/>
      <w:bookmarkStart w:id="209" w:name="_Toc409630189"/>
      <w:bookmarkStart w:id="210" w:name="_Toc409703635"/>
      <w:bookmarkStart w:id="211" w:name="_Toc409711799"/>
      <w:bookmarkStart w:id="212" w:name="_Toc409715519"/>
      <w:bookmarkStart w:id="213" w:name="_Toc409721536"/>
      <w:bookmarkStart w:id="214" w:name="_Toc409720667"/>
      <w:bookmarkStart w:id="215" w:name="_Toc409721754"/>
      <w:bookmarkStart w:id="216" w:name="_Toc409807472"/>
      <w:bookmarkStart w:id="217" w:name="_Toc409812191"/>
      <w:bookmarkStart w:id="218" w:name="_Toc283764420"/>
      <w:bookmarkStart w:id="219" w:name="_Toc409908754"/>
      <w:bookmarkStart w:id="220" w:name="_Toc410902926"/>
      <w:bookmarkStart w:id="221" w:name="_Toc410907937"/>
      <w:bookmarkStart w:id="222" w:name="_Toc410908126"/>
      <w:bookmarkStart w:id="223" w:name="_Toc410910919"/>
      <w:bookmarkStart w:id="224" w:name="_Toc410911192"/>
      <w:bookmarkStart w:id="225" w:name="_Toc410920290"/>
      <w:bookmarkStart w:id="226" w:name="_Toc411279930"/>
      <w:bookmarkStart w:id="227" w:name="_Toc411626656"/>
      <w:bookmarkStart w:id="228" w:name="_Toc411632199"/>
      <w:bookmarkStart w:id="229" w:name="_Toc411882108"/>
      <w:bookmarkStart w:id="230" w:name="_Toc411941118"/>
      <w:bookmarkStart w:id="231" w:name="_Toc285801566"/>
      <w:bookmarkStart w:id="232" w:name="_Toc411949593"/>
      <w:bookmarkStart w:id="233" w:name="_Toc412111233"/>
      <w:bookmarkStart w:id="234" w:name="_Toc285977837"/>
      <w:bookmarkStart w:id="235" w:name="_Toc412128000"/>
      <w:bookmarkStart w:id="236" w:name="_Toc285999966"/>
      <w:bookmarkStart w:id="237" w:name="_Toc412218449"/>
      <w:bookmarkStart w:id="238" w:name="_Toc412543735"/>
      <w:bookmarkStart w:id="239" w:name="_Toc412551480"/>
      <w:bookmarkStart w:id="240" w:name="_Toc412754896"/>
      <w:bookmarkStart w:id="241" w:name="_Ref414039231"/>
      <w:bookmarkStart w:id="242" w:name="_Toc415874659"/>
      <w:bookmarkStart w:id="243"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406B369" w14:textId="40252926" w:rsidR="00722376" w:rsidRPr="005B580C" w:rsidRDefault="00277D88" w:rsidP="00277D88">
      <w:pPr>
        <w:pStyle w:val="4"/>
        <w:rPr>
          <w:rFonts w:ascii="Times New Roman" w:hAnsi="Times New Roman"/>
          <w:sz w:val="20"/>
          <w:szCs w:val="20"/>
        </w:rPr>
      </w:pPr>
      <w:bookmarkStart w:id="244" w:name="_Ref412114827"/>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4"/>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5" w:name="_Toc418282159"/>
      <w:bookmarkStart w:id="246" w:name="_Ref56229154"/>
      <w:bookmarkStart w:id="247" w:name="_Toc57314645"/>
      <w:bookmarkStart w:id="248" w:name="_Toc311975315"/>
      <w:bookmarkStart w:id="249" w:name="_Toc415874660"/>
      <w:bookmarkStart w:id="250" w:name="_Toc97717275"/>
      <w:bookmarkStart w:id="251" w:name="_Ref313172693"/>
      <w:bookmarkStart w:id="252" w:name="_Ref313227280"/>
      <w:bookmarkEnd w:id="165"/>
      <w:bookmarkEnd w:id="245"/>
      <w:r w:rsidRPr="005B580C">
        <w:rPr>
          <w:rFonts w:ascii="Times New Roman" w:eastAsiaTheme="majorEastAsia" w:hAnsi="Times New Roman"/>
          <w:sz w:val="20"/>
          <w:szCs w:val="20"/>
        </w:rPr>
        <w:t>Общие требования к заявке</w:t>
      </w:r>
      <w:bookmarkEnd w:id="246"/>
      <w:bookmarkEnd w:id="247"/>
      <w:bookmarkEnd w:id="248"/>
      <w:bookmarkEnd w:id="249"/>
      <w:bookmarkEnd w:id="250"/>
      <w:r w:rsidRPr="005B580C">
        <w:rPr>
          <w:rFonts w:ascii="Times New Roman" w:eastAsiaTheme="majorEastAsia" w:hAnsi="Times New Roman"/>
          <w:sz w:val="20"/>
          <w:szCs w:val="20"/>
        </w:rPr>
        <w:t xml:space="preserve"> </w:t>
      </w:r>
      <w:bookmarkEnd w:id="251"/>
      <w:bookmarkEnd w:id="252"/>
    </w:p>
    <w:p w14:paraId="3163B25E" w14:textId="13888930" w:rsidR="00770FC9" w:rsidRPr="005B580C" w:rsidRDefault="00770FC9" w:rsidP="001D307D">
      <w:pPr>
        <w:pStyle w:val="4"/>
        <w:rPr>
          <w:rFonts w:ascii="Times New Roman" w:hAnsi="Times New Roman"/>
          <w:sz w:val="20"/>
          <w:szCs w:val="20"/>
        </w:rPr>
      </w:pPr>
      <w:bookmarkStart w:id="253" w:name="_Ref30263468"/>
      <w:bookmarkStart w:id="254"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3"/>
    </w:p>
    <w:p w14:paraId="5A848967" w14:textId="69B9EB44" w:rsidR="001D307D" w:rsidRPr="005B580C" w:rsidRDefault="001D307D" w:rsidP="001D307D">
      <w:pPr>
        <w:pStyle w:val="4"/>
        <w:rPr>
          <w:rFonts w:ascii="Times New Roman" w:hAnsi="Times New Roman"/>
          <w:sz w:val="20"/>
          <w:szCs w:val="20"/>
        </w:rPr>
      </w:pPr>
      <w:bookmarkStart w:id="255"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4"/>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5"/>
    </w:p>
    <w:p w14:paraId="65D85228" w14:textId="14E66895" w:rsidR="00AE37DE" w:rsidRPr="005B580C" w:rsidRDefault="00AE37DE" w:rsidP="00AE37DE">
      <w:pPr>
        <w:pStyle w:val="4"/>
        <w:rPr>
          <w:rFonts w:ascii="Times New Roman" w:hAnsi="Times New Roman"/>
          <w:sz w:val="20"/>
          <w:szCs w:val="20"/>
        </w:rPr>
      </w:pPr>
      <w:bookmarkStart w:id="256" w:name="_Ref30263482"/>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6"/>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7" w:name="_Ref415862122"/>
      <w:bookmarkStart w:id="258"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7"/>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средств в заявке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9" w:name="_Ref317253467"/>
      <w:r w:rsidR="006C3BC4" w:rsidRPr="005B580C">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9"/>
    </w:p>
    <w:p w14:paraId="490B06C9" w14:textId="31360320" w:rsidR="002F6BD0" w:rsidRPr="005B580C" w:rsidRDefault="00FE47AD" w:rsidP="00796E63">
      <w:pPr>
        <w:pStyle w:val="4"/>
        <w:rPr>
          <w:rFonts w:ascii="Times New Roman" w:hAnsi="Times New Roman"/>
          <w:sz w:val="20"/>
          <w:szCs w:val="20"/>
        </w:rPr>
      </w:pPr>
      <w:bookmarkStart w:id="260" w:name="_Ref30263491"/>
      <w:bookmarkEnd w:id="258"/>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0"/>
    </w:p>
    <w:p w14:paraId="5F5CFE04" w14:textId="62C00F4E" w:rsidR="00B7059F" w:rsidRPr="005B580C" w:rsidRDefault="00B7059F" w:rsidP="00796E63">
      <w:pPr>
        <w:pStyle w:val="4"/>
        <w:rPr>
          <w:rFonts w:ascii="Times New Roman" w:hAnsi="Times New Roman"/>
          <w:sz w:val="20"/>
          <w:szCs w:val="20"/>
        </w:rPr>
      </w:pPr>
      <w:bookmarkStart w:id="261"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1"/>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2" w:name="_Toc415874661"/>
      <w:bookmarkStart w:id="263" w:name="_Ref414297932"/>
      <w:bookmarkStart w:id="264" w:name="_Ref415072934"/>
      <w:bookmarkStart w:id="265" w:name="_Toc415874662"/>
      <w:bookmarkStart w:id="266" w:name="_Toc97717276"/>
      <w:bookmarkEnd w:id="262"/>
      <w:r w:rsidRPr="005B580C">
        <w:rPr>
          <w:rFonts w:ascii="Times New Roman" w:eastAsiaTheme="majorEastAsia" w:hAnsi="Times New Roman"/>
          <w:sz w:val="20"/>
          <w:szCs w:val="20"/>
        </w:rPr>
        <w:t>Требования к описанию продукции</w:t>
      </w:r>
      <w:bookmarkEnd w:id="263"/>
      <w:bookmarkEnd w:id="264"/>
      <w:bookmarkEnd w:id="265"/>
      <w:bookmarkEnd w:id="266"/>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7" w:name="_Toc415874663"/>
      <w:bookmarkStart w:id="268" w:name="_Toc415874664"/>
      <w:bookmarkStart w:id="269" w:name="_Toc415874665"/>
      <w:bookmarkStart w:id="270" w:name="_Toc415874668"/>
      <w:bookmarkStart w:id="271" w:name="_Ref416087557"/>
      <w:bookmarkStart w:id="272" w:name="_Toc97717277"/>
      <w:bookmarkStart w:id="273" w:name="_Ref414292290"/>
      <w:bookmarkEnd w:id="267"/>
      <w:bookmarkEnd w:id="268"/>
      <w:bookmarkEnd w:id="269"/>
      <w:r w:rsidRPr="005B580C">
        <w:rPr>
          <w:rFonts w:ascii="Times New Roman" w:eastAsiaTheme="majorEastAsia" w:hAnsi="Times New Roman"/>
          <w:sz w:val="20"/>
          <w:szCs w:val="20"/>
        </w:rPr>
        <w:t>Начальная (максимальная) цена договора (цена лота)</w:t>
      </w:r>
      <w:bookmarkEnd w:id="270"/>
      <w:bookmarkEnd w:id="271"/>
      <w:bookmarkEnd w:id="272"/>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
    <w:p w14:paraId="3EFB17C9" w14:textId="77777777" w:rsidR="009D17C7" w:rsidRPr="005B580C" w:rsidRDefault="009D17C7" w:rsidP="009D17C7">
      <w:pPr>
        <w:pStyle w:val="3"/>
        <w:rPr>
          <w:rFonts w:ascii="Times New Roman" w:hAnsi="Times New Roman"/>
          <w:sz w:val="20"/>
          <w:szCs w:val="20"/>
          <w:lang w:val="ru"/>
        </w:rPr>
      </w:pPr>
      <w:bookmarkStart w:id="274" w:name="_Toc415874669"/>
      <w:bookmarkStart w:id="275" w:name="_Ref416087512"/>
      <w:bookmarkStart w:id="276" w:name="_Ref419804915"/>
      <w:bookmarkStart w:id="277" w:name="_Toc97717278"/>
      <w:r w:rsidRPr="005B580C">
        <w:rPr>
          <w:rFonts w:ascii="Times New Roman" w:hAnsi="Times New Roman"/>
          <w:sz w:val="20"/>
          <w:szCs w:val="20"/>
          <w:lang w:val="ru"/>
        </w:rPr>
        <w:lastRenderedPageBreak/>
        <w:t>Обеспечение заявки</w:t>
      </w:r>
      <w:bookmarkEnd w:id="273"/>
      <w:bookmarkEnd w:id="274"/>
      <w:bookmarkEnd w:id="275"/>
      <w:bookmarkEnd w:id="276"/>
      <w:bookmarkEnd w:id="277"/>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8"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8"/>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средств в качестве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9"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9"/>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80" w:name="_Ref414292319"/>
      <w:bookmarkStart w:id="281" w:name="_Toc415874670"/>
      <w:bookmarkStart w:id="282" w:name="_Toc97717279"/>
      <w:r w:rsidRPr="005B580C">
        <w:rPr>
          <w:rFonts w:ascii="Times New Roman" w:eastAsiaTheme="majorEastAsia" w:hAnsi="Times New Roman"/>
          <w:sz w:val="20"/>
          <w:szCs w:val="20"/>
        </w:rPr>
        <w:t>Подача заявок</w:t>
      </w:r>
      <w:bookmarkEnd w:id="280"/>
      <w:bookmarkEnd w:id="281"/>
      <w:bookmarkEnd w:id="282"/>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3"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начиная с даты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4" w:name="_Ref414994625"/>
      <w:bookmarkStart w:id="285" w:name="_Toc415874671"/>
      <w:bookmarkStart w:id="286" w:name="_Toc97717280"/>
      <w:r w:rsidRPr="005B580C">
        <w:rPr>
          <w:rFonts w:ascii="Times New Roman" w:hAnsi="Times New Roman"/>
          <w:sz w:val="20"/>
          <w:szCs w:val="20"/>
        </w:rPr>
        <w:t>Изменение или отзыв заявки</w:t>
      </w:r>
      <w:bookmarkEnd w:id="284"/>
      <w:bookmarkEnd w:id="285"/>
      <w:bookmarkEnd w:id="286"/>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7" w:name="_Ref414020464"/>
      <w:bookmarkStart w:id="288" w:name="_Toc415874672"/>
      <w:bookmarkStart w:id="289" w:name="_Toc97717281"/>
      <w:bookmarkStart w:id="290" w:name="_Toc269472549"/>
      <w:bookmarkEnd w:id="283"/>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7"/>
      <w:bookmarkEnd w:id="288"/>
      <w:bookmarkEnd w:id="289"/>
    </w:p>
    <w:p w14:paraId="324C6FE0" w14:textId="68A9E4F8" w:rsidR="00234E4A" w:rsidRPr="005B580C" w:rsidRDefault="00FE47AD" w:rsidP="00E24DE1">
      <w:pPr>
        <w:pStyle w:val="4"/>
        <w:rPr>
          <w:rFonts w:ascii="Times New Roman" w:hAnsi="Times New Roman"/>
          <w:sz w:val="20"/>
          <w:szCs w:val="20"/>
          <w:lang w:val="ru"/>
        </w:rPr>
      </w:pPr>
      <w:bookmarkStart w:id="291"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2" w:name="_Toc30266422"/>
      <w:bookmarkStart w:id="293" w:name="_Toc30266423"/>
      <w:bookmarkStart w:id="294" w:name="_Toc30266424"/>
      <w:bookmarkStart w:id="295" w:name="_Toc30266425"/>
      <w:bookmarkStart w:id="296" w:name="_Toc30266426"/>
      <w:bookmarkStart w:id="297" w:name="_Toc30266427"/>
      <w:bookmarkStart w:id="298" w:name="_Toc30266428"/>
      <w:bookmarkStart w:id="299" w:name="_Toc30266429"/>
      <w:bookmarkStart w:id="300" w:name="_Toc30266430"/>
      <w:bookmarkStart w:id="301" w:name="_Toc30266431"/>
      <w:bookmarkStart w:id="302" w:name="_Toc30266432"/>
      <w:bookmarkStart w:id="303" w:name="_Toc30266433"/>
      <w:bookmarkStart w:id="304" w:name="_Toc30266434"/>
      <w:bookmarkStart w:id="305" w:name="_Toc30266435"/>
      <w:bookmarkStart w:id="306" w:name="_Toc30266436"/>
      <w:bookmarkStart w:id="307" w:name="_Toc312338870"/>
      <w:bookmarkStart w:id="308" w:name="_Ref415833947"/>
      <w:bookmarkStart w:id="309" w:name="_Toc415874673"/>
      <w:bookmarkStart w:id="310" w:name="_Ref314266065"/>
      <w:bookmarkStart w:id="311" w:name="_Toc97717282"/>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7"/>
      <w:r w:rsidR="00A207B6" w:rsidRPr="005B580C">
        <w:rPr>
          <w:rFonts w:ascii="Times New Roman" w:eastAsiaTheme="majorEastAsia" w:hAnsi="Times New Roman"/>
          <w:sz w:val="20"/>
          <w:szCs w:val="20"/>
        </w:rPr>
        <w:t>Допуск к участию в закупке</w:t>
      </w:r>
      <w:bookmarkEnd w:id="308"/>
      <w:bookmarkEnd w:id="309"/>
      <w:bookmarkEnd w:id="310"/>
      <w:bookmarkEnd w:id="311"/>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2"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2"/>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3" w:name="_Ref30264303"/>
      <w:bookmarkStart w:id="314"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3"/>
    </w:p>
    <w:p w14:paraId="463CA943" w14:textId="3487653E" w:rsidR="00F73AAB" w:rsidRPr="005B580C" w:rsidRDefault="00F73AAB" w:rsidP="00EA6165">
      <w:pPr>
        <w:pStyle w:val="5"/>
        <w:rPr>
          <w:rFonts w:ascii="Times New Roman" w:hAnsi="Times New Roman"/>
          <w:sz w:val="20"/>
          <w:szCs w:val="20"/>
        </w:rPr>
      </w:pPr>
      <w:bookmarkStart w:id="315"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5"/>
    </w:p>
    <w:p w14:paraId="20365B9D" w14:textId="4FEBB503" w:rsidR="00F73AAB" w:rsidRPr="005B580C" w:rsidRDefault="00F73AAB" w:rsidP="00EA6165">
      <w:pPr>
        <w:pStyle w:val="5"/>
        <w:rPr>
          <w:rFonts w:ascii="Times New Roman" w:hAnsi="Times New Roman"/>
          <w:sz w:val="20"/>
          <w:szCs w:val="20"/>
        </w:rPr>
      </w:pPr>
      <w:bookmarkStart w:id="316"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60655B91" w14:textId="3913941A" w:rsidR="00F73AAB" w:rsidRPr="005B580C" w:rsidRDefault="00F73AAB" w:rsidP="00EA6165">
      <w:pPr>
        <w:pStyle w:val="5"/>
        <w:rPr>
          <w:rFonts w:ascii="Times New Roman" w:hAnsi="Times New Roman"/>
          <w:sz w:val="20"/>
          <w:szCs w:val="20"/>
        </w:rPr>
      </w:pPr>
      <w:bookmarkStart w:id="317"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7"/>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8"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8"/>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9" w:name="_Ref29808438"/>
      <w:bookmarkStart w:id="320" w:name="_Ref24126656"/>
      <w:bookmarkStart w:id="321"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9"/>
    </w:p>
    <w:p w14:paraId="713CB227" w14:textId="557EC48B" w:rsidR="00DF2CE6" w:rsidRPr="005B580C" w:rsidRDefault="00DF2CE6" w:rsidP="00DF2CE6">
      <w:pPr>
        <w:pStyle w:val="5"/>
        <w:rPr>
          <w:rFonts w:ascii="Times New Roman" w:hAnsi="Times New Roman"/>
          <w:sz w:val="20"/>
          <w:szCs w:val="20"/>
        </w:rPr>
      </w:pPr>
      <w:bookmarkStart w:id="322"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2"/>
    </w:p>
    <w:bookmarkEnd w:id="320"/>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3"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3"/>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4"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4"/>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1"/>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5" w:name="_Ref409795792"/>
      <w:r w:rsidR="0020003D" w:rsidRPr="005B580C">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25"/>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6" w:name="_Ref503641588"/>
      <w:bookmarkStart w:id="327" w:name="_Ref411862370"/>
      <w:r w:rsidRPr="005B580C">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6"/>
      <w:bookmarkEnd w:id="327"/>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lang w:val="ru"/>
        </w:rPr>
        <w:t xml:space="preserve">разъяснения результатов рассмотрения заявок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8" w:name="_Ref313834143"/>
      <w:bookmarkStart w:id="329" w:name="_Toc415874674"/>
      <w:bookmarkStart w:id="330" w:name="_Toc97717283"/>
      <w:bookmarkEnd w:id="314"/>
      <w:r w:rsidRPr="005B580C">
        <w:rPr>
          <w:rFonts w:ascii="Times New Roman" w:eastAsiaTheme="majorEastAsia" w:hAnsi="Times New Roman"/>
          <w:sz w:val="20"/>
          <w:szCs w:val="20"/>
        </w:rPr>
        <w:t>Переторжка</w:t>
      </w:r>
      <w:bookmarkEnd w:id="328"/>
      <w:bookmarkEnd w:id="329"/>
      <w:bookmarkEnd w:id="330"/>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1"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1"/>
    </w:p>
    <w:p w14:paraId="3698EA25" w14:textId="77777777" w:rsidR="0073731E" w:rsidRPr="005B580C" w:rsidRDefault="0073731E" w:rsidP="0073731E">
      <w:pPr>
        <w:pStyle w:val="5"/>
        <w:rPr>
          <w:rFonts w:ascii="Times New Roman" w:hAnsi="Times New Roman"/>
          <w:sz w:val="20"/>
          <w:szCs w:val="20"/>
        </w:rPr>
      </w:pPr>
      <w:bookmarkStart w:id="332"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2"/>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процентов) от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3" w:name="_Ref415252233"/>
      <w:bookmarkStart w:id="334" w:name="_Toc415874675"/>
      <w:bookmarkStart w:id="335" w:name="_Ref414020540"/>
      <w:bookmarkStart w:id="336" w:name="_Ref313834186"/>
      <w:bookmarkStart w:id="337"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3"/>
      <w:bookmarkEnd w:id="334"/>
      <w:bookmarkEnd w:id="335"/>
      <w:bookmarkEnd w:id="336"/>
      <w:bookmarkEnd w:id="337"/>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8"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8"/>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9" w:name="_Toc415874676"/>
      <w:bookmarkStart w:id="340" w:name="_Toc415874677"/>
      <w:bookmarkStart w:id="341" w:name="_Toc97717285"/>
      <w:bookmarkEnd w:id="339"/>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40"/>
      <w:r w:rsidR="00FC4923" w:rsidRPr="005B580C">
        <w:rPr>
          <w:rFonts w:ascii="Times New Roman" w:eastAsiaTheme="majorEastAsia" w:hAnsi="Times New Roman"/>
          <w:sz w:val="20"/>
          <w:szCs w:val="20"/>
        </w:rPr>
        <w:t> / определения поставщика</w:t>
      </w:r>
      <w:bookmarkEnd w:id="341"/>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2" w:name="_Ref408753776"/>
      <w:bookmarkStart w:id="343" w:name="_Toc408775943"/>
      <w:bookmarkStart w:id="344" w:name="_Toc408779134"/>
      <w:bookmarkStart w:id="345" w:name="_Toc408780735"/>
      <w:bookmarkStart w:id="346" w:name="_Toc408840794"/>
      <w:bookmarkStart w:id="347" w:name="_Toc408842219"/>
      <w:bookmarkStart w:id="348" w:name="_Toc282982221"/>
      <w:bookmarkStart w:id="349" w:name="_Toc409088658"/>
      <w:bookmarkStart w:id="350" w:name="_Toc409088851"/>
      <w:bookmarkStart w:id="351" w:name="_Toc409089544"/>
      <w:bookmarkStart w:id="352" w:name="_Toc409089748"/>
      <w:bookmarkStart w:id="353" w:name="_Toc409090432"/>
      <w:bookmarkStart w:id="354" w:name="_Toc409113225"/>
      <w:bookmarkStart w:id="355" w:name="_Toc409174007"/>
      <w:bookmarkStart w:id="356" w:name="_Toc409174701"/>
      <w:bookmarkStart w:id="357" w:name="_Toc409189101"/>
      <w:bookmarkStart w:id="358" w:name="_Toc409198837"/>
      <w:bookmarkStart w:id="359" w:name="_Toc283058535"/>
      <w:bookmarkStart w:id="360" w:name="_Toc409204325"/>
      <w:bookmarkStart w:id="361" w:name="_Toc409474729"/>
      <w:bookmarkStart w:id="362" w:name="_Toc409528438"/>
      <w:bookmarkStart w:id="363" w:name="_Toc409630141"/>
      <w:bookmarkStart w:id="364" w:name="_Toc409703587"/>
      <w:bookmarkStart w:id="365" w:name="_Toc409711751"/>
      <w:bookmarkStart w:id="366" w:name="_Toc409715471"/>
      <w:bookmarkStart w:id="367" w:name="_Toc409721488"/>
      <w:bookmarkStart w:id="368" w:name="_Toc409720619"/>
      <w:bookmarkStart w:id="369" w:name="_Toc409721706"/>
      <w:bookmarkStart w:id="370" w:name="_Toc409807424"/>
      <w:bookmarkStart w:id="371" w:name="_Toc409812143"/>
      <w:bookmarkStart w:id="372" w:name="_Toc283764371"/>
      <w:bookmarkStart w:id="373" w:name="_Toc409908704"/>
      <w:bookmarkStart w:id="374" w:name="_Toc410902877"/>
      <w:bookmarkStart w:id="375" w:name="_Toc410907887"/>
      <w:bookmarkStart w:id="376" w:name="_Toc410908076"/>
      <w:bookmarkStart w:id="377" w:name="_Toc410910869"/>
      <w:bookmarkStart w:id="378" w:name="_Toc410911142"/>
      <w:bookmarkStart w:id="379" w:name="_Toc410920241"/>
      <w:bookmarkStart w:id="380" w:name="_Toc411279881"/>
      <w:bookmarkStart w:id="381" w:name="_Toc411626607"/>
      <w:bookmarkStart w:id="382" w:name="_Toc411632150"/>
      <w:bookmarkStart w:id="383" w:name="_Toc411882058"/>
      <w:bookmarkStart w:id="384" w:name="_Toc411941068"/>
      <w:bookmarkStart w:id="385" w:name="_Toc285801517"/>
      <w:bookmarkStart w:id="386" w:name="_Toc411949543"/>
      <w:bookmarkStart w:id="387" w:name="_Toc412111184"/>
      <w:bookmarkStart w:id="388" w:name="_Toc285977788"/>
      <w:bookmarkStart w:id="389" w:name="_Toc412127951"/>
      <w:bookmarkStart w:id="390" w:name="_Toc285999917"/>
      <w:bookmarkStart w:id="391" w:name="_Toc412218400"/>
      <w:bookmarkStart w:id="392" w:name="_Toc412543685"/>
      <w:bookmarkStart w:id="393" w:name="_Toc412551430"/>
      <w:bookmarkStart w:id="394" w:name="_Toc412754847"/>
      <w:bookmarkStart w:id="395" w:name="_Toc415874678"/>
      <w:bookmarkStart w:id="396" w:name="_Toc97717286"/>
      <w:proofErr w:type="spellStart"/>
      <w:r w:rsidRPr="005B580C">
        <w:rPr>
          <w:rFonts w:ascii="Times New Roman" w:eastAsiaTheme="majorEastAsia" w:hAnsi="Times New Roman"/>
          <w:sz w:val="20"/>
          <w:szCs w:val="20"/>
        </w:rPr>
        <w:t>Постквалификация</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roofErr w:type="spellEnd"/>
    </w:p>
    <w:p w14:paraId="78CD6601" w14:textId="4B4AD8E0" w:rsidR="00160EAE" w:rsidRPr="005B580C" w:rsidRDefault="00013244" w:rsidP="00713386">
      <w:pPr>
        <w:pStyle w:val="4"/>
        <w:rPr>
          <w:rFonts w:ascii="Times New Roman" w:hAnsi="Times New Roman"/>
          <w:sz w:val="20"/>
          <w:szCs w:val="20"/>
        </w:rPr>
      </w:pPr>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
    <w:p w14:paraId="746018F7" w14:textId="7DDD7E8F" w:rsidR="00687AA5" w:rsidRPr="005B580C" w:rsidRDefault="00687AA5" w:rsidP="00687AA5">
      <w:pPr>
        <w:pStyle w:val="4"/>
        <w:rPr>
          <w:rFonts w:ascii="Times New Roman" w:hAnsi="Times New Roman"/>
          <w:sz w:val="20"/>
          <w:szCs w:val="20"/>
        </w:rPr>
      </w:pPr>
      <w:bookmarkStart w:id="397" w:name="_Ref62030621"/>
      <w:bookmarkStart w:id="398" w:name="_Ref412475899"/>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7"/>
    </w:p>
    <w:p w14:paraId="7ACF2CB2" w14:textId="77777777" w:rsidR="00160EAE" w:rsidRPr="005B580C" w:rsidRDefault="00160EAE" w:rsidP="00E23A38">
      <w:pPr>
        <w:pStyle w:val="4"/>
        <w:keepNext/>
        <w:rPr>
          <w:rFonts w:ascii="Times New Roman" w:hAnsi="Times New Roman"/>
          <w:sz w:val="20"/>
          <w:szCs w:val="20"/>
        </w:rPr>
      </w:pPr>
      <w:bookmarkStart w:id="399"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8"/>
      <w:bookmarkEnd w:id="399"/>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400" w:name="_Ref62030597"/>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400"/>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закупки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1"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2"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1"/>
      <w:r w:rsidR="00160EAE" w:rsidRPr="005B580C">
        <w:rPr>
          <w:rFonts w:ascii="Times New Roman" w:eastAsia="Arial Unicode MS" w:hAnsi="Times New Roman"/>
          <w:sz w:val="20"/>
          <w:szCs w:val="20"/>
        </w:rPr>
        <w:t>.</w:t>
      </w:r>
      <w:bookmarkEnd w:id="402"/>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не подтвердивших</w:t>
      </w:r>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3" w:name="_Toc409474766"/>
      <w:bookmarkStart w:id="404" w:name="_Toc409528475"/>
      <w:bookmarkStart w:id="405" w:name="_Toc409630178"/>
      <w:bookmarkStart w:id="406" w:name="_Toc409703624"/>
      <w:bookmarkStart w:id="407" w:name="_Toc409711788"/>
      <w:bookmarkStart w:id="408" w:name="_Toc409715508"/>
      <w:bookmarkStart w:id="409" w:name="_Toc409721525"/>
      <w:bookmarkStart w:id="410" w:name="_Toc409720656"/>
      <w:bookmarkStart w:id="411" w:name="_Toc409721743"/>
      <w:bookmarkStart w:id="412" w:name="_Toc409807461"/>
      <w:bookmarkStart w:id="413" w:name="_Toc409812180"/>
      <w:bookmarkStart w:id="414" w:name="_Toc283764409"/>
      <w:bookmarkStart w:id="415" w:name="_Toc409908743"/>
      <w:bookmarkStart w:id="416" w:name="_Toc410902915"/>
      <w:bookmarkStart w:id="417" w:name="_Toc410907926"/>
      <w:bookmarkStart w:id="418" w:name="_Toc410908115"/>
      <w:bookmarkStart w:id="419" w:name="_Toc410910908"/>
      <w:bookmarkStart w:id="420" w:name="_Toc410911181"/>
      <w:bookmarkStart w:id="421" w:name="_Toc410920279"/>
      <w:bookmarkStart w:id="422" w:name="_Toc411279919"/>
      <w:bookmarkStart w:id="423" w:name="_Toc411626645"/>
      <w:bookmarkStart w:id="424" w:name="_Toc411632188"/>
      <w:bookmarkStart w:id="425" w:name="_Toc411882096"/>
      <w:bookmarkStart w:id="426" w:name="_Toc411941106"/>
      <w:bookmarkStart w:id="427" w:name="_Toc285801555"/>
      <w:bookmarkStart w:id="428" w:name="_Toc411949581"/>
      <w:bookmarkStart w:id="429" w:name="_Toc412111222"/>
      <w:bookmarkStart w:id="430" w:name="_Toc285977826"/>
      <w:bookmarkStart w:id="431" w:name="_Toc412127989"/>
      <w:bookmarkStart w:id="432" w:name="_Toc285999955"/>
      <w:bookmarkStart w:id="433" w:name="_Toc412218438"/>
      <w:bookmarkStart w:id="434" w:name="_Toc412543724"/>
      <w:bookmarkStart w:id="435" w:name="_Toc412551469"/>
      <w:bookmarkStart w:id="436" w:name="_Toc412754885"/>
      <w:bookmarkStart w:id="437" w:name="_Ref414292367"/>
      <w:bookmarkStart w:id="438" w:name="_Toc415874679"/>
      <w:bookmarkStart w:id="439"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6FB7A1CD" w14:textId="4406F9B3" w:rsidR="00160EAE" w:rsidRPr="005B580C" w:rsidRDefault="00160EAE" w:rsidP="00160EAE">
      <w:pPr>
        <w:pStyle w:val="4"/>
        <w:rPr>
          <w:rFonts w:ascii="Times New Roman" w:hAnsi="Times New Roman"/>
          <w:sz w:val="20"/>
          <w:szCs w:val="20"/>
        </w:rPr>
      </w:pPr>
      <w:bookmarkStart w:id="440" w:name="_Ref409390905"/>
      <w:r w:rsidRPr="005B580C">
        <w:rPr>
          <w:rFonts w:ascii="Times New Roman" w:hAnsi="Times New Roman"/>
          <w:sz w:val="20"/>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40"/>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1" w:name="_Toc276141213"/>
      <w:bookmarkStart w:id="442" w:name="_Toc276577632"/>
      <w:bookmarkStart w:id="443" w:name="_Ref414043853"/>
      <w:bookmarkStart w:id="444" w:name="_Toc415874680"/>
      <w:bookmarkStart w:id="445" w:name="_Toc97717288"/>
      <w:bookmarkStart w:id="446" w:name="_Toc263441567"/>
      <w:bookmarkStart w:id="447" w:name="_Toc269476359"/>
      <w:bookmarkStart w:id="448" w:name="_Toc312338871"/>
      <w:bookmarkStart w:id="449" w:name="_Toc269835279"/>
      <w:bookmarkStart w:id="450" w:name="_Toc270595288"/>
      <w:bookmarkStart w:id="451" w:name="_Toc271294290"/>
      <w:bookmarkEnd w:id="441"/>
      <w:bookmarkEnd w:id="442"/>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3"/>
      <w:bookmarkEnd w:id="444"/>
      <w:bookmarkEnd w:id="445"/>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2"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2"/>
    </w:p>
    <w:p w14:paraId="737728D2" w14:textId="77777777" w:rsidR="00461152" w:rsidRPr="005B580C" w:rsidRDefault="00461152" w:rsidP="003F6A25">
      <w:pPr>
        <w:pStyle w:val="3"/>
        <w:rPr>
          <w:rFonts w:ascii="Times New Roman" w:hAnsi="Times New Roman"/>
          <w:sz w:val="20"/>
          <w:szCs w:val="20"/>
        </w:rPr>
      </w:pPr>
      <w:bookmarkStart w:id="453" w:name="_Toc312367110"/>
      <w:bookmarkStart w:id="454" w:name="_Ref313827061"/>
      <w:bookmarkStart w:id="455" w:name="_Ref414043818"/>
      <w:bookmarkStart w:id="456" w:name="_Ref414292419"/>
      <w:bookmarkStart w:id="457" w:name="_Toc415874681"/>
      <w:bookmarkStart w:id="458" w:name="_Ref30264960"/>
      <w:bookmarkStart w:id="459" w:name="_Toc97717289"/>
      <w:r w:rsidRPr="005B580C">
        <w:rPr>
          <w:rFonts w:ascii="Times New Roman" w:hAnsi="Times New Roman"/>
          <w:sz w:val="20"/>
          <w:szCs w:val="20"/>
        </w:rPr>
        <w:t>Преддоговорные переговоры</w:t>
      </w:r>
      <w:bookmarkEnd w:id="453"/>
      <w:bookmarkEnd w:id="454"/>
      <w:bookmarkEnd w:id="455"/>
      <w:bookmarkEnd w:id="456"/>
      <w:bookmarkEnd w:id="457"/>
      <w:bookmarkEnd w:id="458"/>
      <w:bookmarkEnd w:id="459"/>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 xml:space="preserve">в том числе с помощью средств аудио-, видео-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60"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60"/>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1" w:name="_Toc415874682"/>
      <w:bookmarkStart w:id="462" w:name="_Ref313834245"/>
      <w:bookmarkStart w:id="463" w:name="_Ref414297813"/>
      <w:bookmarkStart w:id="464" w:name="_Toc97717290"/>
      <w:r w:rsidRPr="005B580C">
        <w:rPr>
          <w:rFonts w:ascii="Times New Roman" w:eastAsiaTheme="majorEastAsia" w:hAnsi="Times New Roman"/>
          <w:sz w:val="20"/>
          <w:szCs w:val="20"/>
        </w:rPr>
        <w:t>Заключение договора</w:t>
      </w:r>
      <w:bookmarkEnd w:id="446"/>
      <w:bookmarkEnd w:id="447"/>
      <w:bookmarkEnd w:id="448"/>
      <w:bookmarkEnd w:id="461"/>
      <w:bookmarkEnd w:id="462"/>
      <w:bookmarkEnd w:id="463"/>
      <w:bookmarkEnd w:id="464"/>
    </w:p>
    <w:p w14:paraId="42725EB0" w14:textId="1C86EDF7" w:rsidR="000C5C5B" w:rsidRPr="005B580C" w:rsidRDefault="000C5C5B" w:rsidP="003F6A25">
      <w:pPr>
        <w:pStyle w:val="4"/>
        <w:rPr>
          <w:rFonts w:ascii="Times New Roman" w:hAnsi="Times New Roman"/>
          <w:sz w:val="20"/>
          <w:szCs w:val="20"/>
        </w:rPr>
      </w:pPr>
      <w:bookmarkStart w:id="465"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5"/>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6" w:name="_Ref407722092"/>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6"/>
    </w:p>
    <w:p w14:paraId="0C9EBECB" w14:textId="77777777" w:rsidR="00B10226" w:rsidRPr="005B580C" w:rsidRDefault="00B10226" w:rsidP="00B10226">
      <w:pPr>
        <w:pStyle w:val="4"/>
        <w:rPr>
          <w:rFonts w:ascii="Times New Roman" w:hAnsi="Times New Roman"/>
          <w:sz w:val="20"/>
          <w:szCs w:val="20"/>
        </w:rPr>
      </w:pPr>
      <w:bookmarkStart w:id="467"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8" w:name="_Ref30095273"/>
      <w:bookmarkStart w:id="469"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8"/>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70"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9"/>
      <w:bookmarkEnd w:id="470"/>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1"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1"/>
    </w:p>
    <w:p w14:paraId="054E8057" w14:textId="693D167D" w:rsidR="00A572B6" w:rsidRPr="005B580C" w:rsidRDefault="00A572B6" w:rsidP="00A572B6">
      <w:pPr>
        <w:pStyle w:val="4"/>
        <w:rPr>
          <w:rFonts w:ascii="Times New Roman" w:hAnsi="Times New Roman"/>
          <w:sz w:val="20"/>
          <w:szCs w:val="20"/>
        </w:rPr>
      </w:pPr>
      <w:bookmarkStart w:id="472"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2"/>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3"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3"/>
    </w:p>
    <w:p w14:paraId="3EAB6F8A" w14:textId="77777777" w:rsidR="00A572B6" w:rsidRPr="005B580C" w:rsidRDefault="00A572B6" w:rsidP="00A572B6">
      <w:pPr>
        <w:pStyle w:val="5"/>
        <w:rPr>
          <w:rFonts w:ascii="Times New Roman" w:hAnsi="Times New Roman"/>
          <w:sz w:val="20"/>
          <w:szCs w:val="20"/>
        </w:rPr>
      </w:pPr>
      <w:bookmarkStart w:id="474"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4"/>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5"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5"/>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6" w:name="_Ref341089784"/>
      <w:bookmarkStart w:id="477" w:name="_Ref341861969"/>
      <w:bookmarkStart w:id="478" w:name="_Ref30265139"/>
      <w:bookmarkEnd w:id="467"/>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6"/>
      <w:r w:rsidRPr="005B580C">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9" w:name="_Hlt341879772"/>
      <w:bookmarkEnd w:id="477"/>
      <w:bookmarkEnd w:id="479"/>
      <w:r w:rsidRPr="005B580C">
        <w:rPr>
          <w:rFonts w:ascii="Times New Roman" w:hAnsi="Times New Roman"/>
          <w:sz w:val="20"/>
          <w:szCs w:val="20"/>
        </w:rPr>
        <w:t>.</w:t>
      </w:r>
      <w:bookmarkEnd w:id="478"/>
    </w:p>
    <w:p w14:paraId="5E7D898B" w14:textId="6E993B97" w:rsidR="00B10226" w:rsidRPr="005B580C" w:rsidRDefault="002F0AA5" w:rsidP="002F0AA5">
      <w:pPr>
        <w:pStyle w:val="4"/>
        <w:rPr>
          <w:rFonts w:ascii="Times New Roman" w:hAnsi="Times New Roman"/>
          <w:sz w:val="20"/>
          <w:szCs w:val="20"/>
        </w:rPr>
      </w:pPr>
      <w:bookmarkStart w:id="480" w:name="_Ref25261764"/>
      <w:bookmarkStart w:id="481" w:name="_Ref26975237"/>
      <w:bookmarkStart w:id="482" w:name="_Ref410848926"/>
      <w:bookmarkStart w:id="483"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80"/>
      <w:r w:rsidR="00B10226" w:rsidRPr="005B580C">
        <w:rPr>
          <w:rFonts w:ascii="Times New Roman" w:hAnsi="Times New Roman"/>
          <w:sz w:val="20"/>
          <w:szCs w:val="20"/>
        </w:rPr>
        <w:t xml:space="preserve"> </w:t>
      </w:r>
      <w:bookmarkEnd w:id="481"/>
    </w:p>
    <w:p w14:paraId="22FB9510" w14:textId="45BD80DB" w:rsidR="00203807" w:rsidRPr="005B580C" w:rsidRDefault="002F0AA5" w:rsidP="002F0AA5">
      <w:pPr>
        <w:pStyle w:val="4"/>
        <w:rPr>
          <w:rFonts w:ascii="Times New Roman" w:hAnsi="Times New Roman"/>
          <w:sz w:val="20"/>
          <w:szCs w:val="20"/>
        </w:rPr>
      </w:pPr>
      <w:bookmarkStart w:id="484" w:name="_Ref410848773"/>
      <w:bookmarkStart w:id="485" w:name="_Ref415167041"/>
      <w:bookmarkEnd w:id="482"/>
      <w:bookmarkEnd w:id="483"/>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6" w:name="_Ref412217630"/>
      <w:bookmarkEnd w:id="484"/>
      <w:bookmarkEnd w:id="485"/>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6"/>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7" w:name="_Ref410649381"/>
      <w:r w:rsidR="00971473" w:rsidRPr="005B580C">
        <w:rPr>
          <w:rFonts w:ascii="Times New Roman" w:hAnsi="Times New Roman"/>
          <w:sz w:val="20"/>
          <w:szCs w:val="20"/>
        </w:rPr>
        <w:t>за исключением следующих случаев</w:t>
      </w:r>
      <w:bookmarkEnd w:id="487"/>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8" w:name="_Ref311027194"/>
      <w:bookmarkStart w:id="489" w:name="_Ref312068888"/>
      <w:bookmarkStart w:id="490" w:name="_Toc312338872"/>
      <w:bookmarkStart w:id="491"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8"/>
      <w:bookmarkEnd w:id="489"/>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2"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2"/>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3"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4" w:name="_Ref410052710"/>
      <w:bookmarkEnd w:id="493"/>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5" w:name="_Toc518558318"/>
      <w:bookmarkStart w:id="496" w:name="_Toc518558319"/>
      <w:bookmarkStart w:id="497" w:name="_Toc518558320"/>
      <w:bookmarkStart w:id="498" w:name="_Toc518558321"/>
      <w:bookmarkStart w:id="499" w:name="_Toc518558322"/>
      <w:bookmarkStart w:id="500" w:name="_Toc518558323"/>
      <w:bookmarkStart w:id="501" w:name="_Toc518558324"/>
      <w:bookmarkStart w:id="502" w:name="_Ref414043912"/>
      <w:bookmarkStart w:id="503" w:name="_Toc415874683"/>
      <w:bookmarkStart w:id="504" w:name="_Toc97717291"/>
      <w:bookmarkEnd w:id="494"/>
      <w:bookmarkEnd w:id="495"/>
      <w:bookmarkEnd w:id="496"/>
      <w:bookmarkEnd w:id="497"/>
      <w:bookmarkEnd w:id="498"/>
      <w:bookmarkEnd w:id="499"/>
      <w:bookmarkEnd w:id="500"/>
      <w:bookmarkEnd w:id="501"/>
      <w:r w:rsidRPr="005B580C">
        <w:rPr>
          <w:rFonts w:ascii="Times New Roman" w:eastAsiaTheme="majorEastAsia" w:hAnsi="Times New Roman"/>
          <w:sz w:val="20"/>
          <w:szCs w:val="20"/>
        </w:rPr>
        <w:t>Обеспечение исполнения договора</w:t>
      </w:r>
      <w:bookmarkEnd w:id="449"/>
      <w:bookmarkEnd w:id="450"/>
      <w:bookmarkEnd w:id="451"/>
      <w:bookmarkEnd w:id="490"/>
      <w:bookmarkEnd w:id="491"/>
      <w:bookmarkEnd w:id="502"/>
      <w:bookmarkEnd w:id="503"/>
      <w:bookmarkEnd w:id="504"/>
    </w:p>
    <w:p w14:paraId="5309A137" w14:textId="74592BBB" w:rsidR="000C5C5B" w:rsidRPr="005B580C" w:rsidRDefault="000C5C5B" w:rsidP="003F6A25">
      <w:pPr>
        <w:pStyle w:val="4"/>
        <w:rPr>
          <w:rFonts w:ascii="Times New Roman" w:hAnsi="Times New Roman"/>
          <w:sz w:val="20"/>
          <w:szCs w:val="20"/>
        </w:rPr>
      </w:pPr>
      <w:bookmarkStart w:id="505" w:name="_Ref166350669"/>
      <w:r w:rsidRPr="005B580C">
        <w:rPr>
          <w:rFonts w:ascii="Times New Roman" w:hAnsi="Times New Roman"/>
          <w:sz w:val="20"/>
          <w:szCs w:val="20"/>
        </w:rPr>
        <w:t xml:space="preserve">В случае,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5"/>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9"/>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6"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6"/>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7" w:name="_Ref314254860"/>
      <w:bookmarkStart w:id="508" w:name="_Ref414296622"/>
      <w:bookmarkStart w:id="509" w:name="_Toc415874684"/>
      <w:bookmarkStart w:id="510"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6"/>
      <w:bookmarkEnd w:id="57"/>
      <w:bookmarkEnd w:id="507"/>
      <w:bookmarkEnd w:id="508"/>
      <w:bookmarkEnd w:id="509"/>
      <w:bookmarkEnd w:id="510"/>
    </w:p>
    <w:p w14:paraId="11B8ED50" w14:textId="231BB2A9" w:rsidR="001B03C8" w:rsidRPr="005B580C" w:rsidRDefault="001B03C8" w:rsidP="003F6A25">
      <w:pPr>
        <w:pStyle w:val="3"/>
        <w:rPr>
          <w:rFonts w:ascii="Times New Roman" w:hAnsi="Times New Roman"/>
          <w:sz w:val="20"/>
          <w:szCs w:val="20"/>
        </w:rPr>
      </w:pPr>
      <w:bookmarkStart w:id="511" w:name="_Ref414298028"/>
      <w:bookmarkStart w:id="512" w:name="_Toc415874685"/>
      <w:bookmarkStart w:id="513" w:name="_Toc97717293"/>
      <w:r w:rsidRPr="005B580C">
        <w:rPr>
          <w:rFonts w:ascii="Times New Roman" w:hAnsi="Times New Roman"/>
          <w:sz w:val="20"/>
          <w:szCs w:val="20"/>
        </w:rPr>
        <w:t xml:space="preserve">Общие требования к участникам </w:t>
      </w:r>
      <w:bookmarkEnd w:id="511"/>
      <w:r w:rsidR="00781706" w:rsidRPr="005B580C">
        <w:rPr>
          <w:rFonts w:ascii="Times New Roman" w:hAnsi="Times New Roman"/>
          <w:sz w:val="20"/>
          <w:szCs w:val="20"/>
        </w:rPr>
        <w:t>закупки</w:t>
      </w:r>
      <w:bookmarkEnd w:id="512"/>
      <w:bookmarkEnd w:id="513"/>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4"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5" w:name="_Ref357679270"/>
      <w:bookmarkStart w:id="516"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5"/>
      <w:bookmarkEnd w:id="516"/>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7" w:name="_Hlt311053359"/>
      <w:bookmarkEnd w:id="514"/>
      <w:bookmarkEnd w:id="517"/>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8"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8"/>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9"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9"/>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20" w:name="_Toc415874686"/>
      <w:bookmarkStart w:id="521" w:name="_Toc415874687"/>
      <w:bookmarkStart w:id="522" w:name="_Toc415874688"/>
      <w:bookmarkStart w:id="523" w:name="_Toc415874689"/>
      <w:bookmarkStart w:id="524" w:name="_Toc415874690"/>
      <w:bookmarkStart w:id="525" w:name="_Toc415874691"/>
      <w:bookmarkStart w:id="526" w:name="_Ref312030749"/>
      <w:bookmarkEnd w:id="520"/>
      <w:bookmarkEnd w:id="521"/>
      <w:bookmarkEnd w:id="522"/>
      <w:bookmarkEnd w:id="523"/>
      <w:bookmarkEnd w:id="524"/>
      <w:bookmarkEnd w:id="525"/>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7" w:name="_Ref414291981"/>
      <w:bookmarkStart w:id="528" w:name="_Toc415874696"/>
      <w:bookmarkStart w:id="529" w:name="_Ref314161291"/>
      <w:bookmarkStart w:id="530" w:name="_Toc97717294"/>
      <w:r w:rsidRPr="005B580C">
        <w:rPr>
          <w:rFonts w:ascii="Times New Roman" w:eastAsiaTheme="majorEastAsia" w:hAnsi="Times New Roman"/>
          <w:sz w:val="20"/>
          <w:szCs w:val="20"/>
          <w:lang w:val="ru"/>
        </w:rPr>
        <w:lastRenderedPageBreak/>
        <w:t>ИНФОРМАЦИОННАЯ КАРТА</w:t>
      </w:r>
      <w:bookmarkEnd w:id="526"/>
      <w:bookmarkEnd w:id="527"/>
      <w:bookmarkEnd w:id="528"/>
      <w:bookmarkEnd w:id="529"/>
      <w:bookmarkEnd w:id="530"/>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Наименование п/п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1" w:name="_Ref414291914"/>
          </w:p>
        </w:tc>
        <w:bookmarkEnd w:id="531"/>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редмет договора, право на заключение которого является предметом закупки</w:t>
            </w:r>
          </w:p>
        </w:tc>
        <w:tc>
          <w:tcPr>
            <w:tcW w:w="6946" w:type="dxa"/>
          </w:tcPr>
          <w:p w14:paraId="1236E1D4" w14:textId="29A70B53"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E21F83">
              <w:rPr>
                <w:rFonts w:ascii="Times New Roman" w:hAnsi="Times New Roman"/>
                <w:bCs/>
                <w:sz w:val="20"/>
                <w:szCs w:val="20"/>
              </w:rPr>
              <w:t>0</w:t>
            </w:r>
            <w:r w:rsidR="00082DEA">
              <w:rPr>
                <w:rFonts w:ascii="Times New Roman" w:hAnsi="Times New Roman"/>
                <w:bCs/>
                <w:sz w:val="20"/>
                <w:szCs w:val="20"/>
              </w:rPr>
              <w:t>15</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082DEA" w:rsidRPr="00082DEA">
              <w:rPr>
                <w:rFonts w:ascii="Times New Roman" w:hAnsi="Times New Roman"/>
                <w:b/>
                <w:bCs/>
                <w:sz w:val="20"/>
                <w:szCs w:val="20"/>
              </w:rPr>
              <w:t>Установка испытательная вибрационная электродинамическая</w:t>
            </w:r>
            <w:r>
              <w:rPr>
                <w:rFonts w:ascii="Times New Roman" w:hAnsi="Times New Roman"/>
                <w:bCs/>
                <w:sz w:val="20"/>
                <w:szCs w:val="20"/>
              </w:rPr>
              <w:t>.</w:t>
            </w:r>
          </w:p>
          <w:p w14:paraId="37168A85" w14:textId="75757270" w:rsidR="00B31DDE" w:rsidRPr="005B580C" w:rsidRDefault="00B31DDE" w:rsidP="00082DE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082DEA">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sidR="00082DEA">
              <w:rPr>
                <w:rFonts w:ascii="Times New Roman" w:hAnsi="Times New Roman"/>
                <w:b/>
                <w:color w:val="000099"/>
                <w:sz w:val="20"/>
                <w:szCs w:val="20"/>
              </w:rPr>
              <w:t>26.51.66.134</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5A1A48B7" w:rsidR="0075298C" w:rsidRPr="005B580C" w:rsidRDefault="0075298C" w:rsidP="00082DEA">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E21F83">
              <w:rPr>
                <w:rFonts w:ascii="Times New Roman" w:hAnsi="Times New Roman"/>
                <w:bCs/>
                <w:sz w:val="20"/>
                <w:szCs w:val="20"/>
              </w:rPr>
              <w:t>0</w:t>
            </w:r>
            <w:r w:rsidR="00082DEA">
              <w:rPr>
                <w:rFonts w:ascii="Times New Roman" w:hAnsi="Times New Roman"/>
                <w:bCs/>
                <w:sz w:val="20"/>
                <w:szCs w:val="20"/>
              </w:rPr>
              <w:t>15</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2" w:name="_Ref314160930"/>
          </w:p>
        </w:tc>
        <w:bookmarkEnd w:id="532"/>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3" w:name="_Ref314160956"/>
          </w:p>
        </w:tc>
        <w:bookmarkEnd w:id="533"/>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4" w:name="_Ref414876517"/>
          </w:p>
        </w:tc>
        <w:bookmarkEnd w:id="534"/>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5" w:name="_Ref414980766"/>
          </w:p>
        </w:tc>
        <w:bookmarkEnd w:id="535"/>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6" w:name="_Ref413854873"/>
          </w:p>
        </w:tc>
        <w:bookmarkEnd w:id="536"/>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7" w:name="_Ref414298281"/>
          </w:p>
        </w:tc>
        <w:bookmarkEnd w:id="537"/>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2DCB6219" w:rsidR="0075298C" w:rsidRPr="005B580C" w:rsidRDefault="00B14F38" w:rsidP="00B14F38">
            <w:pPr>
              <w:spacing w:before="120" w:after="0" w:line="240" w:lineRule="auto"/>
              <w:jc w:val="both"/>
              <w:rPr>
                <w:rFonts w:ascii="Times New Roman" w:hAnsi="Times New Roman"/>
                <w:i/>
                <w:iCs/>
                <w:sz w:val="20"/>
                <w:szCs w:val="20"/>
              </w:rPr>
            </w:pPr>
            <w:r>
              <w:rPr>
                <w:rFonts w:ascii="Times New Roman" w:eastAsia="Times New Roman" w:hAnsi="Times New Roman"/>
                <w:b/>
                <w:color w:val="000099"/>
                <w:sz w:val="20"/>
                <w:szCs w:val="20"/>
                <w:lang w:eastAsia="ru-RU"/>
              </w:rPr>
              <w:t>19 251 360</w:t>
            </w:r>
            <w:r w:rsidR="005F6B6D" w:rsidRPr="004F1D89">
              <w:rPr>
                <w:rFonts w:ascii="Times New Roman" w:eastAsia="Times New Roman" w:hAnsi="Times New Roman"/>
                <w:b/>
                <w:color w:val="000099"/>
                <w:sz w:val="20"/>
                <w:szCs w:val="20"/>
                <w:lang w:eastAsia="ru-RU"/>
              </w:rPr>
              <w:t xml:space="preserve"> (</w:t>
            </w:r>
            <w:r>
              <w:rPr>
                <w:rFonts w:ascii="Times New Roman" w:eastAsia="Times New Roman" w:hAnsi="Times New Roman"/>
                <w:b/>
                <w:color w:val="000099"/>
                <w:sz w:val="20"/>
                <w:szCs w:val="20"/>
                <w:lang w:eastAsia="ru-RU"/>
              </w:rPr>
              <w:t>девятнадцать</w:t>
            </w:r>
            <w:r w:rsidR="00E21F83">
              <w:rPr>
                <w:rFonts w:ascii="Times New Roman" w:eastAsia="Times New Roman" w:hAnsi="Times New Roman"/>
                <w:b/>
                <w:color w:val="000099"/>
                <w:sz w:val="20"/>
                <w:szCs w:val="20"/>
                <w:lang w:eastAsia="ru-RU"/>
              </w:rPr>
              <w:t xml:space="preserve"> миллионов </w:t>
            </w:r>
            <w:r>
              <w:rPr>
                <w:rFonts w:ascii="Times New Roman" w:eastAsia="Times New Roman" w:hAnsi="Times New Roman"/>
                <w:b/>
                <w:color w:val="000099"/>
                <w:sz w:val="20"/>
                <w:szCs w:val="20"/>
                <w:lang w:eastAsia="ru-RU"/>
              </w:rPr>
              <w:t>двести пятьдесят одна тысяча триста шестьдесят</w:t>
            </w:r>
            <w:r w:rsidR="00E21F83">
              <w:rPr>
                <w:rFonts w:ascii="Times New Roman" w:eastAsia="Times New Roman" w:hAnsi="Times New Roman"/>
                <w:b/>
                <w:color w:val="000099"/>
                <w:sz w:val="20"/>
                <w:szCs w:val="20"/>
                <w:lang w:eastAsia="ru-RU"/>
              </w:rPr>
              <w:t>)</w:t>
            </w:r>
            <w:r w:rsidR="005F6B6D" w:rsidRPr="004F1D89">
              <w:rPr>
                <w:rFonts w:ascii="Times New Roman" w:eastAsia="Times New Roman" w:hAnsi="Times New Roman"/>
                <w:b/>
                <w:color w:val="000099"/>
                <w:sz w:val="20"/>
                <w:szCs w:val="20"/>
                <w:lang w:eastAsia="ru-RU"/>
              </w:rPr>
              <w:t xml:space="preserve"> рубл</w:t>
            </w:r>
            <w:r w:rsidR="00E21F83">
              <w:rPr>
                <w:rFonts w:ascii="Times New Roman" w:eastAsia="Times New Roman" w:hAnsi="Times New Roman"/>
                <w:b/>
                <w:color w:val="000099"/>
                <w:sz w:val="20"/>
                <w:szCs w:val="20"/>
                <w:lang w:eastAsia="ru-RU"/>
              </w:rPr>
              <w:t>ей</w:t>
            </w:r>
            <w:r w:rsidR="005F6B6D" w:rsidRPr="004F1D89">
              <w:rPr>
                <w:rFonts w:ascii="Times New Roman" w:eastAsia="Times New Roman" w:hAnsi="Times New Roman"/>
                <w:b/>
                <w:color w:val="000099"/>
                <w:sz w:val="20"/>
                <w:szCs w:val="20"/>
                <w:lang w:eastAsia="ru-RU"/>
              </w:rPr>
              <w:t xml:space="preserve"> </w:t>
            </w:r>
            <w:r w:rsidR="00E21F83">
              <w:rPr>
                <w:rFonts w:ascii="Times New Roman" w:eastAsia="Times New Roman" w:hAnsi="Times New Roman"/>
                <w:b/>
                <w:color w:val="000099"/>
                <w:sz w:val="20"/>
                <w:szCs w:val="20"/>
                <w:lang w:eastAsia="ru-RU"/>
              </w:rPr>
              <w:t>00</w:t>
            </w:r>
            <w:r w:rsidR="005F6B6D" w:rsidRPr="004F1D89">
              <w:rPr>
                <w:rFonts w:ascii="Times New Roman" w:eastAsia="Times New Roman" w:hAnsi="Times New Roman"/>
                <w:b/>
                <w:color w:val="000099"/>
                <w:sz w:val="20"/>
                <w:szCs w:val="20"/>
                <w:lang w:eastAsia="ru-RU"/>
              </w:rPr>
              <w:t xml:space="preserve"> копе</w:t>
            </w:r>
            <w:r w:rsidR="00A9630D" w:rsidRPr="004F1D89">
              <w:rPr>
                <w:rFonts w:ascii="Times New Roman" w:eastAsia="Times New Roman" w:hAnsi="Times New Roman"/>
                <w:b/>
                <w:color w:val="000099"/>
                <w:sz w:val="20"/>
                <w:szCs w:val="20"/>
                <w:lang w:eastAsia="ru-RU"/>
              </w:rPr>
              <w:t>е</w:t>
            </w:r>
            <w:r w:rsidR="005F6B6D" w:rsidRPr="004F1D89">
              <w:rPr>
                <w:rFonts w:ascii="Times New Roman" w:eastAsia="Times New Roman" w:hAnsi="Times New Roman"/>
                <w:b/>
                <w:color w:val="000099"/>
                <w:sz w:val="20"/>
                <w:szCs w:val="20"/>
                <w:lang w:eastAsia="ru-RU"/>
              </w:rPr>
              <w:t>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8" w:name="_Ref431312700"/>
          </w:p>
        </w:tc>
        <w:bookmarkEnd w:id="538"/>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9" w:name="_Ref431312712"/>
          </w:p>
        </w:tc>
        <w:bookmarkEnd w:id="539"/>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40" w:name="_Ref414274710"/>
          </w:p>
        </w:tc>
        <w:bookmarkEnd w:id="540"/>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A9749B" w:rsidR="00B2374D" w:rsidRPr="005B580C" w:rsidRDefault="00B14F38" w:rsidP="00B14F38">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1" w:name="_Ref415775147"/>
          </w:p>
        </w:tc>
        <w:bookmarkEnd w:id="541"/>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4A30C5B1"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2" w:name="_Ref414293795"/>
          </w:p>
        </w:tc>
        <w:bookmarkEnd w:id="542"/>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3" w:name="_Ref414298492"/>
          </w:p>
        </w:tc>
        <w:bookmarkEnd w:id="543"/>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4" w:name="_Ref414042545"/>
          </w:p>
        </w:tc>
        <w:bookmarkEnd w:id="544"/>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5" w:name="_Ref415852011"/>
          </w:p>
        </w:tc>
        <w:bookmarkEnd w:id="545"/>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6" w:name="_Ref414298333"/>
          </w:p>
        </w:tc>
        <w:bookmarkEnd w:id="546"/>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703E9B03"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B14F38">
              <w:rPr>
                <w:rFonts w:ascii="Times New Roman" w:hAnsi="Times New Roman"/>
                <w:sz w:val="20"/>
                <w:szCs w:val="20"/>
              </w:rPr>
              <w:t>96 257</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7" w:name="_Ref314162898"/>
          </w:p>
        </w:tc>
        <w:bookmarkEnd w:id="547"/>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8" w:name="_Ref314163382"/>
          </w:p>
        </w:tc>
        <w:bookmarkEnd w:id="548"/>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719587B5" w:rsidR="00B2374D" w:rsidRPr="005B580C" w:rsidRDefault="00B2374D" w:rsidP="00E21F83">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AF5513">
              <w:rPr>
                <w:rFonts w:ascii="Times New Roman" w:hAnsi="Times New Roman"/>
                <w:b/>
                <w:bCs/>
                <w:color w:val="340AE6"/>
                <w:spacing w:val="-6"/>
                <w:sz w:val="20"/>
                <w:szCs w:val="20"/>
              </w:rPr>
              <w:t>с «</w:t>
            </w:r>
            <w:r w:rsidR="00E21F83">
              <w:rPr>
                <w:rFonts w:ascii="Times New Roman" w:hAnsi="Times New Roman"/>
                <w:b/>
                <w:bCs/>
                <w:color w:val="340AE6"/>
                <w:spacing w:val="-6"/>
                <w:sz w:val="20"/>
                <w:szCs w:val="20"/>
              </w:rPr>
              <w:t>28</w:t>
            </w:r>
            <w:r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сентября</w:t>
            </w:r>
            <w:r w:rsidR="006D666C"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F6B6D"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00EE561B" w:rsidRPr="00AF5513">
              <w:rPr>
                <w:rFonts w:ascii="Times New Roman" w:hAnsi="Times New Roman"/>
                <w:b/>
                <w:bCs/>
                <w:color w:val="340AE6"/>
                <w:sz w:val="20"/>
                <w:szCs w:val="20"/>
              </w:rPr>
              <w:t xml:space="preserve">, </w:t>
            </w:r>
            <w:r w:rsidRPr="00AF5513">
              <w:rPr>
                <w:rFonts w:ascii="Times New Roman" w:hAnsi="Times New Roman"/>
                <w:b/>
                <w:bCs/>
                <w:color w:val="340AE6"/>
                <w:spacing w:val="-6"/>
                <w:sz w:val="20"/>
                <w:szCs w:val="20"/>
              </w:rPr>
              <w:t xml:space="preserve">и до </w:t>
            </w:r>
            <w:r w:rsidR="005F6B6D" w:rsidRPr="00AF5513">
              <w:rPr>
                <w:rFonts w:ascii="Times New Roman" w:hAnsi="Times New Roman"/>
                <w:b/>
                <w:bCs/>
                <w:color w:val="340AE6"/>
                <w:spacing w:val="-6"/>
                <w:sz w:val="20"/>
                <w:szCs w:val="20"/>
              </w:rPr>
              <w:t>10</w:t>
            </w:r>
            <w:r w:rsidRPr="00AF5513">
              <w:rPr>
                <w:rFonts w:ascii="Times New Roman" w:hAnsi="Times New Roman"/>
                <w:b/>
                <w:bCs/>
                <w:color w:val="340AE6"/>
                <w:spacing w:val="-6"/>
                <w:sz w:val="20"/>
                <w:szCs w:val="20"/>
              </w:rPr>
              <w:t xml:space="preserve"> ч. </w:t>
            </w:r>
            <w:r w:rsidR="005F6B6D" w:rsidRPr="00AF5513">
              <w:rPr>
                <w:rFonts w:ascii="Times New Roman" w:hAnsi="Times New Roman"/>
                <w:b/>
                <w:bCs/>
                <w:color w:val="340AE6"/>
                <w:spacing w:val="-6"/>
                <w:sz w:val="20"/>
                <w:szCs w:val="20"/>
              </w:rPr>
              <w:t>00</w:t>
            </w:r>
            <w:r w:rsidRPr="00AF5513">
              <w:rPr>
                <w:rFonts w:ascii="Times New Roman" w:hAnsi="Times New Roman"/>
                <w:b/>
                <w:bCs/>
                <w:color w:val="340AE6"/>
                <w:spacing w:val="-6"/>
                <w:sz w:val="20"/>
                <w:szCs w:val="20"/>
              </w:rPr>
              <w:t xml:space="preserve"> мин. «</w:t>
            </w:r>
            <w:r w:rsidR="00E21F83">
              <w:rPr>
                <w:rFonts w:ascii="Times New Roman" w:hAnsi="Times New Roman"/>
                <w:b/>
                <w:bCs/>
                <w:color w:val="340AE6"/>
                <w:spacing w:val="-6"/>
                <w:sz w:val="20"/>
                <w:szCs w:val="20"/>
              </w:rPr>
              <w:t>07</w:t>
            </w:r>
            <w:r w:rsidRPr="00AF5513">
              <w:rPr>
                <w:rFonts w:ascii="Times New Roman" w:hAnsi="Times New Roman"/>
                <w:b/>
                <w:bCs/>
                <w:color w:val="340AE6"/>
                <w:spacing w:val="-6"/>
                <w:sz w:val="20"/>
                <w:szCs w:val="20"/>
              </w:rPr>
              <w:t>» </w:t>
            </w:r>
            <w:r w:rsidR="00E21F83">
              <w:rPr>
                <w:rFonts w:ascii="Times New Roman" w:hAnsi="Times New Roman"/>
                <w:b/>
                <w:bCs/>
                <w:color w:val="340AE6"/>
                <w:spacing w:val="-6"/>
                <w:sz w:val="20"/>
                <w:szCs w:val="20"/>
              </w:rPr>
              <w:t>октября</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9" w:name="_Ref455177117"/>
          </w:p>
        </w:tc>
        <w:bookmarkEnd w:id="549"/>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07B76214" w:rsidR="003F1C9B" w:rsidRPr="005B580C" w:rsidRDefault="003F1C9B" w:rsidP="00E21F83">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xml:space="preserve">, предоставляются </w:t>
            </w:r>
            <w:r w:rsidR="00141F52" w:rsidRPr="00AF5513">
              <w:rPr>
                <w:rFonts w:ascii="Times New Roman" w:hAnsi="Times New Roman"/>
                <w:b/>
                <w:bCs/>
                <w:color w:val="340AE6"/>
                <w:spacing w:val="-6"/>
                <w:sz w:val="20"/>
                <w:szCs w:val="20"/>
              </w:rPr>
              <w:t>с «</w:t>
            </w:r>
            <w:r w:rsidR="00E21F83">
              <w:rPr>
                <w:rFonts w:ascii="Times New Roman" w:hAnsi="Times New Roman"/>
                <w:b/>
                <w:bCs/>
                <w:color w:val="340AE6"/>
                <w:spacing w:val="-6"/>
                <w:sz w:val="20"/>
                <w:szCs w:val="20"/>
              </w:rPr>
              <w:t>28</w:t>
            </w:r>
            <w:r w:rsidR="00141F52" w:rsidRPr="00AF5513">
              <w:rPr>
                <w:rFonts w:ascii="Times New Roman" w:hAnsi="Times New Roman"/>
                <w:b/>
                <w:bCs/>
                <w:color w:val="340AE6"/>
                <w:spacing w:val="-6"/>
                <w:sz w:val="20"/>
                <w:szCs w:val="20"/>
              </w:rPr>
              <w:t>» </w:t>
            </w:r>
            <w:r w:rsidR="00E21F83">
              <w:rPr>
                <w:rFonts w:ascii="Times New Roman" w:hAnsi="Times New Roman"/>
                <w:b/>
                <w:bCs/>
                <w:color w:val="340AE6"/>
                <w:spacing w:val="-6"/>
                <w:sz w:val="20"/>
                <w:szCs w:val="20"/>
              </w:rPr>
              <w:t>сентября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г. </w:t>
            </w:r>
            <w:r w:rsidR="003D24B4" w:rsidRPr="00AF5513">
              <w:rPr>
                <w:rFonts w:ascii="Times New Roman" w:hAnsi="Times New Roman"/>
                <w:b/>
                <w:bCs/>
                <w:color w:val="340AE6"/>
                <w:spacing w:val="-6"/>
                <w:sz w:val="20"/>
                <w:szCs w:val="20"/>
              </w:rPr>
              <w:t>по «</w:t>
            </w:r>
            <w:r w:rsidR="00E21F83">
              <w:rPr>
                <w:rFonts w:ascii="Times New Roman" w:hAnsi="Times New Roman"/>
                <w:b/>
                <w:bCs/>
                <w:color w:val="340AE6"/>
                <w:spacing w:val="-6"/>
                <w:sz w:val="20"/>
                <w:szCs w:val="20"/>
              </w:rPr>
              <w:t>05</w:t>
            </w:r>
            <w:r w:rsidR="00141F52" w:rsidRPr="00AF5513">
              <w:rPr>
                <w:rFonts w:ascii="Times New Roman" w:hAnsi="Times New Roman"/>
                <w:b/>
                <w:bCs/>
                <w:color w:val="340AE6"/>
                <w:spacing w:val="-6"/>
                <w:sz w:val="20"/>
                <w:szCs w:val="20"/>
              </w:rPr>
              <w:t>»</w:t>
            </w:r>
            <w:r w:rsidR="006D666C"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 г. (включительно)</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01D5DF2D" w:rsidR="003F1C9B" w:rsidRPr="005B580C" w:rsidRDefault="003F1C9B" w:rsidP="00E21F83">
            <w:pPr>
              <w:pStyle w:val="a"/>
              <w:numPr>
                <w:ilvl w:val="0"/>
                <w:numId w:val="0"/>
              </w:numPr>
              <w:rPr>
                <w:rFonts w:ascii="Times New Roman" w:hAnsi="Times New Roman"/>
                <w:bCs/>
                <w:spacing w:val="-6"/>
                <w:sz w:val="20"/>
                <w:szCs w:val="20"/>
              </w:rPr>
            </w:pPr>
            <w:r w:rsidRPr="00AF5513">
              <w:rPr>
                <w:rFonts w:ascii="Times New Roman" w:hAnsi="Times New Roman"/>
                <w:b/>
                <w:bCs/>
                <w:color w:val="340AE6"/>
                <w:spacing w:val="-6"/>
                <w:sz w:val="20"/>
                <w:szCs w:val="20"/>
              </w:rPr>
              <w:t>«</w:t>
            </w:r>
            <w:r w:rsidR="00E21F83">
              <w:rPr>
                <w:rFonts w:ascii="Times New Roman" w:hAnsi="Times New Roman"/>
                <w:b/>
                <w:bCs/>
                <w:color w:val="340AE6"/>
                <w:spacing w:val="-6"/>
                <w:sz w:val="20"/>
                <w:szCs w:val="20"/>
              </w:rPr>
              <w:t>14</w:t>
            </w:r>
            <w:r w:rsidR="003D24B4"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w:t>
            </w:r>
            <w:r w:rsidR="00777DB5"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октября</w:t>
            </w:r>
            <w:r w:rsidR="00AF5513"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w:t>
            </w:r>
            <w:r w:rsidR="00777DB5" w:rsidRPr="00AF5513">
              <w:rPr>
                <w:rFonts w:ascii="Times New Roman" w:hAnsi="Times New Roman"/>
                <w:b/>
                <w:bCs/>
                <w:color w:val="340AE6"/>
                <w:spacing w:val="-6"/>
                <w:sz w:val="20"/>
                <w:szCs w:val="20"/>
              </w:rPr>
              <w:t>2</w:t>
            </w:r>
            <w:r w:rsidRPr="00AF5513">
              <w:rPr>
                <w:rFonts w:ascii="Times New Roman" w:hAnsi="Times New Roman"/>
                <w:b/>
                <w:bCs/>
                <w:color w:val="340AE6"/>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1987C781" w:rsidR="003F1C9B" w:rsidRPr="005B580C" w:rsidRDefault="003F1C9B" w:rsidP="00E21F83">
            <w:pPr>
              <w:pStyle w:val="a"/>
              <w:numPr>
                <w:ilvl w:val="0"/>
                <w:numId w:val="0"/>
              </w:numPr>
              <w:rPr>
                <w:rFonts w:ascii="Times New Roman" w:hAnsi="Times New Roman"/>
                <w:bCs/>
                <w:sz w:val="20"/>
                <w:szCs w:val="20"/>
              </w:rPr>
            </w:pPr>
            <w:r w:rsidRPr="00A00A70">
              <w:rPr>
                <w:rFonts w:ascii="Times New Roman" w:hAnsi="Times New Roman"/>
                <w:b/>
                <w:bCs/>
                <w:color w:val="340AE6"/>
                <w:spacing w:val="-6"/>
                <w:sz w:val="20"/>
                <w:szCs w:val="20"/>
              </w:rPr>
              <w:t>«</w:t>
            </w:r>
            <w:r w:rsidR="00E21F83">
              <w:rPr>
                <w:rFonts w:ascii="Times New Roman" w:hAnsi="Times New Roman"/>
                <w:b/>
                <w:bCs/>
                <w:color w:val="340AE6"/>
                <w:spacing w:val="-6"/>
                <w:sz w:val="20"/>
                <w:szCs w:val="20"/>
              </w:rPr>
              <w:t>19</w:t>
            </w:r>
            <w:r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w:t>
            </w:r>
            <w:r w:rsidR="00AF5513" w:rsidRPr="00AF5513">
              <w:rPr>
                <w:rFonts w:ascii="Times New Roman" w:hAnsi="Times New Roman"/>
                <w:b/>
                <w:bCs/>
                <w:color w:val="340AE6"/>
                <w:spacing w:val="-6"/>
                <w:sz w:val="20"/>
                <w:szCs w:val="20"/>
              </w:rPr>
              <w:t xml:space="preserve">бря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90618"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97717296"/>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3B3349E" w14:textId="1C655DB3" w:rsidR="00CD6BCD" w:rsidRDefault="00CD6BCD" w:rsidP="00CD6BCD">
            <w:pPr>
              <w:pStyle w:val="a"/>
              <w:numPr>
                <w:ilvl w:val="0"/>
                <w:numId w:val="0"/>
              </w:numPr>
              <w:ind w:firstLine="70"/>
              <w:rPr>
                <w:rFonts w:ascii="Times New Roman" w:hAnsi="Times New Roman"/>
                <w:sz w:val="20"/>
                <w:szCs w:val="20"/>
              </w:rPr>
            </w:pPr>
            <w:r>
              <w:rPr>
                <w:rFonts w:ascii="Times New Roman" w:hAnsi="Times New Roman"/>
                <w:sz w:val="20"/>
                <w:szCs w:val="20"/>
              </w:rPr>
              <w:t>Участник процедуры закупки обязан в соответствии с требованиями законодательства: Федеральный закон от 21.07.1993 №5485-1 «О государственной тайне» предоставить в составе заявки действующую лицензию ФСБ России:</w:t>
            </w:r>
          </w:p>
          <w:p w14:paraId="19F0E407" w14:textId="6B2C61A8" w:rsidR="00EE2B89" w:rsidRPr="005B580C" w:rsidRDefault="00CD6BCD" w:rsidP="00CD6BCD">
            <w:pPr>
              <w:pStyle w:val="a"/>
              <w:numPr>
                <w:ilvl w:val="0"/>
                <w:numId w:val="0"/>
              </w:numPr>
              <w:ind w:firstLine="70"/>
              <w:rPr>
                <w:rFonts w:ascii="Times New Roman" w:hAnsi="Times New Roman"/>
                <w:sz w:val="20"/>
                <w:szCs w:val="20"/>
              </w:rPr>
            </w:pPr>
            <w:r>
              <w:rPr>
                <w:rFonts w:ascii="Times New Roman" w:hAnsi="Times New Roman"/>
                <w:sz w:val="20"/>
                <w:szCs w:val="20"/>
              </w:rPr>
              <w:t>- на осуществление работ, связанных с использованием сведений, составляющих государственную тайну.</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97717298"/>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п/п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43EF9AEE" w:rsidR="003A6609" w:rsidRPr="005B580C" w:rsidRDefault="00B54734" w:rsidP="002451E2">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2451E2">
              <w:rPr>
                <w:rFonts w:ascii="Times New Roman" w:hAnsi="Times New Roman"/>
                <w:b/>
                <w:sz w:val="20"/>
                <w:szCs w:val="20"/>
              </w:rPr>
              <w:t>5</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305D88"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 минимальное предложение о цене договора из предложенных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i</w:t>
            </w:r>
            <w:proofErr w:type="spell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305D88"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047C379" w:rsidR="0004037E" w:rsidRPr="005B580C" w:rsidRDefault="002451E2" w:rsidP="003A6609">
            <w:pPr>
              <w:pStyle w:val="5"/>
              <w:numPr>
                <w:ilvl w:val="0"/>
                <w:numId w:val="0"/>
              </w:numPr>
              <w:jc w:val="center"/>
              <w:rPr>
                <w:rFonts w:ascii="Times New Roman" w:hAnsi="Times New Roman"/>
                <w:b/>
                <w:sz w:val="20"/>
                <w:szCs w:val="20"/>
              </w:rPr>
            </w:pPr>
            <w:r>
              <w:rPr>
                <w:rFonts w:ascii="Times New Roman" w:hAnsi="Times New Roman"/>
                <w:b/>
                <w:sz w:val="20"/>
                <w:szCs w:val="20"/>
              </w:rPr>
              <w:t>15</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В рамках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305D88"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305D88"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305D88"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proofErr w:type="spellStart"/>
            <w:r w:rsidR="00B54734">
              <w:rPr>
                <w:rFonts w:ascii="Times New Roman" w:hAnsi="Times New Roman"/>
                <w:sz w:val="20"/>
                <w:szCs w:val="20"/>
                <w:lang w:val="en-US" w:eastAsia="ru-RU"/>
              </w:rPr>
              <w:t>i</w:t>
            </w:r>
            <w:proofErr w:type="spellEnd"/>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305D88"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321E160C" w:rsidR="0004037E" w:rsidRPr="005B580C" w:rsidRDefault="00B54734" w:rsidP="00CD6BCD">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CD6BCD">
              <w:rPr>
                <w:rFonts w:ascii="Times New Roman" w:hAnsi="Times New Roman"/>
                <w:sz w:val="20"/>
                <w:szCs w:val="20"/>
              </w:rPr>
              <w:t>5</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3D05C12E" w14:textId="77777777" w:rsidR="00CD6BCD" w:rsidRPr="005B580C" w:rsidRDefault="00CD6BCD" w:rsidP="00CD6BCD">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65AEEEA9" w:rsidR="00AE4822" w:rsidRPr="005B580C" w:rsidRDefault="00CD6BCD" w:rsidP="00CD6BCD">
            <w:pPr>
              <w:jc w:val="both"/>
              <w:rPr>
                <w:rFonts w:ascii="Times New Roman" w:eastAsiaTheme="majorEastAsia" w:hAnsi="Times New Roman"/>
                <w:bCs/>
                <w:sz w:val="20"/>
                <w:szCs w:val="20"/>
                <w:lang w:val="ru"/>
              </w:rPr>
            </w:pPr>
            <w:r>
              <w:rPr>
                <w:rFonts w:ascii="Times New Roman" w:hAnsi="Times New Roman"/>
                <w:sz w:val="20"/>
                <w:szCs w:val="20"/>
              </w:rPr>
              <w:t>копия лицензии на проведение работ, связанных с использованием сведений, составляющих государственную тайну.</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97717301"/>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372A06D8" w:rsidR="00366344" w:rsidRPr="005B580C" w:rsidRDefault="00F81BE9" w:rsidP="00CD6BCD">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CD6BCD">
              <w:rPr>
                <w:rFonts w:ascii="Times New Roman" w:eastAsiaTheme="majorEastAsia" w:hAnsi="Times New Roman"/>
                <w:bCs/>
                <w:sz w:val="20"/>
                <w:szCs w:val="20"/>
              </w:rPr>
              <w:t xml:space="preserve">Установка испытательная вибрационная </w:t>
            </w:r>
            <w:proofErr w:type="spellStart"/>
            <w:r w:rsidR="00CD6BCD">
              <w:rPr>
                <w:rFonts w:ascii="Times New Roman" w:eastAsiaTheme="majorEastAsia" w:hAnsi="Times New Roman"/>
                <w:bCs/>
                <w:sz w:val="20"/>
                <w:szCs w:val="20"/>
              </w:rPr>
              <w:t>элекродинамическая</w:t>
            </w:r>
            <w:proofErr w:type="spellEnd"/>
          </w:p>
        </w:tc>
        <w:tc>
          <w:tcPr>
            <w:tcW w:w="3305" w:type="dxa"/>
          </w:tcPr>
          <w:p w14:paraId="0EC266F7" w14:textId="7A3A26B5" w:rsidR="00366344" w:rsidRPr="002451E2" w:rsidRDefault="00CD6BCD" w:rsidP="00CD6BCD">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19 251 360</w:t>
            </w:r>
            <w:r w:rsidR="00C23B0C"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девятнадцать миллионов двести пятьдесят одна тысяча триста шестьдесят</w:t>
            </w:r>
            <w:r w:rsidR="00C23B0C" w:rsidRPr="005B580C">
              <w:rPr>
                <w:rFonts w:ascii="Times New Roman" w:eastAsia="Times New Roman" w:hAnsi="Times New Roman"/>
                <w:i/>
                <w:sz w:val="20"/>
                <w:szCs w:val="20"/>
                <w:lang w:eastAsia="ru-RU"/>
              </w:rPr>
              <w:t>)</w:t>
            </w:r>
            <w:r w:rsidR="00C23B0C">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рубл</w:t>
            </w:r>
            <w:r w:rsidR="00E21F83">
              <w:rPr>
                <w:rFonts w:ascii="Times New Roman" w:eastAsia="Times New Roman" w:hAnsi="Times New Roman"/>
                <w:i/>
                <w:sz w:val="20"/>
                <w:szCs w:val="20"/>
                <w:lang w:eastAsia="ru-RU"/>
              </w:rPr>
              <w:t>ей</w:t>
            </w:r>
            <w:r w:rsidR="008518D9">
              <w:rPr>
                <w:rFonts w:ascii="Times New Roman" w:eastAsia="Times New Roman" w:hAnsi="Times New Roman"/>
                <w:i/>
                <w:sz w:val="20"/>
                <w:szCs w:val="20"/>
                <w:lang w:eastAsia="ru-RU"/>
              </w:rPr>
              <w:t xml:space="preserve"> </w:t>
            </w:r>
            <w:r w:rsidR="00E21F83">
              <w:rPr>
                <w:rFonts w:ascii="Times New Roman" w:eastAsia="Times New Roman" w:hAnsi="Times New Roman"/>
                <w:i/>
                <w:sz w:val="20"/>
                <w:szCs w:val="20"/>
                <w:lang w:eastAsia="ru-RU"/>
              </w:rPr>
              <w:t xml:space="preserve">00 </w:t>
            </w:r>
            <w:r w:rsidR="00DE5156" w:rsidRPr="002451E2">
              <w:rPr>
                <w:rFonts w:ascii="Times New Roman" w:eastAsia="Times New Roman" w:hAnsi="Times New Roman"/>
                <w:i/>
                <w:sz w:val="20"/>
                <w:szCs w:val="20"/>
                <w:lang w:eastAsia="ru-RU"/>
              </w:rPr>
              <w:t xml:space="preserve"> копе</w:t>
            </w:r>
            <w:r w:rsidR="00F536DA">
              <w:rPr>
                <w:rFonts w:ascii="Times New Roman" w:eastAsia="Times New Roman" w:hAnsi="Times New Roman"/>
                <w:i/>
                <w:sz w:val="20"/>
                <w:szCs w:val="20"/>
                <w:lang w:eastAsia="ru-RU"/>
              </w:rPr>
              <w:t>е</w:t>
            </w:r>
            <w:r w:rsidR="00DE5156" w:rsidRPr="002451E2">
              <w:rPr>
                <w:rFonts w:ascii="Times New Roman" w:eastAsia="Times New Roman" w:hAnsi="Times New Roman"/>
                <w:i/>
                <w:sz w:val="20"/>
                <w:szCs w:val="20"/>
                <w:lang w:eastAsia="ru-RU"/>
              </w:rPr>
              <w:t>к</w:t>
            </w:r>
          </w:p>
        </w:tc>
      </w:tr>
      <w:tr w:rsidR="00CD6BCD" w:rsidRPr="005B580C" w14:paraId="20A4F62D" w14:textId="77777777" w:rsidTr="00EB6F67">
        <w:tc>
          <w:tcPr>
            <w:tcW w:w="6771" w:type="dxa"/>
            <w:gridSpan w:val="2"/>
          </w:tcPr>
          <w:p w14:paraId="4BAE8766" w14:textId="77777777" w:rsidR="00CD6BCD" w:rsidRPr="005B580C" w:rsidRDefault="00CD6BCD"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525374CD" w:rsidR="00CD6BCD" w:rsidRPr="002451E2" w:rsidRDefault="00CD6BCD" w:rsidP="00CD6BCD">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19 251 360</w:t>
            </w:r>
            <w:r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девятнадцать миллионов двести пятьдесят одна тысяча триста шестьдесят</w:t>
            </w:r>
            <w:r w:rsidRPr="005B580C">
              <w:rPr>
                <w:rFonts w:ascii="Times New Roman" w:eastAsia="Times New Roman" w:hAnsi="Times New Roman"/>
                <w:i/>
                <w:sz w:val="20"/>
                <w:szCs w:val="20"/>
                <w:lang w:eastAsia="ru-RU"/>
              </w:rPr>
              <w:t>)</w:t>
            </w:r>
            <w:r>
              <w:rPr>
                <w:rFonts w:ascii="Times New Roman" w:eastAsia="Times New Roman" w:hAnsi="Times New Roman"/>
                <w:i/>
                <w:sz w:val="20"/>
                <w:szCs w:val="20"/>
                <w:lang w:eastAsia="ru-RU"/>
              </w:rPr>
              <w:t xml:space="preserve"> </w:t>
            </w:r>
            <w:r w:rsidRPr="002451E2">
              <w:rPr>
                <w:rFonts w:ascii="Times New Roman" w:eastAsia="Times New Roman" w:hAnsi="Times New Roman"/>
                <w:i/>
                <w:sz w:val="20"/>
                <w:szCs w:val="20"/>
                <w:lang w:eastAsia="ru-RU"/>
              </w:rPr>
              <w:t xml:space="preserve"> рубл</w:t>
            </w:r>
            <w:r>
              <w:rPr>
                <w:rFonts w:ascii="Times New Roman" w:eastAsia="Times New Roman" w:hAnsi="Times New Roman"/>
                <w:i/>
                <w:sz w:val="20"/>
                <w:szCs w:val="20"/>
                <w:lang w:eastAsia="ru-RU"/>
              </w:rPr>
              <w:t xml:space="preserve">ей 00 </w:t>
            </w:r>
            <w:r w:rsidRPr="002451E2">
              <w:rPr>
                <w:rFonts w:ascii="Times New Roman" w:eastAsia="Times New Roman" w:hAnsi="Times New Roman"/>
                <w:i/>
                <w:sz w:val="20"/>
                <w:szCs w:val="20"/>
                <w:lang w:eastAsia="ru-RU"/>
              </w:rPr>
              <w:t xml:space="preserve"> копе</w:t>
            </w:r>
            <w:r>
              <w:rPr>
                <w:rFonts w:ascii="Times New Roman" w:eastAsia="Times New Roman" w:hAnsi="Times New Roman"/>
                <w:i/>
                <w:sz w:val="20"/>
                <w:szCs w:val="20"/>
                <w:lang w:eastAsia="ru-RU"/>
              </w:rPr>
              <w:t>е</w:t>
            </w:r>
            <w:r w:rsidRPr="002451E2">
              <w:rPr>
                <w:rFonts w:ascii="Times New Roman" w:eastAsia="Times New Roman" w:hAnsi="Times New Roman"/>
                <w:i/>
                <w:sz w:val="20"/>
                <w:szCs w:val="20"/>
                <w:lang w:eastAsia="ru-RU"/>
              </w:rPr>
              <w:t>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97717303"/>
      <w:bookmarkStart w:id="592"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выбрать необходимое</w:t>
      </w:r>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3D361312"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предлагает заключить Договор на:</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CD6BCD">
        <w:rPr>
          <w:rFonts w:ascii="Times New Roman" w:hAnsi="Times New Roman"/>
          <w:iCs/>
          <w:snapToGrid w:val="0"/>
          <w:sz w:val="20"/>
          <w:szCs w:val="20"/>
        </w:rPr>
        <w:t>Установка испытательная вибрационная электродинамическая</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w:t>
            </w:r>
            <w:r w:rsidRPr="005B580C">
              <w:rPr>
                <w:rFonts w:ascii="Times New Roman" w:hAnsi="Times New Roman"/>
                <w:color w:val="000000"/>
                <w:sz w:val="20"/>
                <w:szCs w:val="20"/>
              </w:rPr>
              <w:lastRenderedPageBreak/>
              <w:t>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 xml:space="preserve">вплоть до истечения срока, отведенного на заключение договора, но не менее,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 xml:space="preserve">(двадцати пяти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кор.счет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Да/Нет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участия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r w:rsidR="000B4138" w:rsidRPr="005B580C">
        <w:rPr>
          <w:rFonts w:ascii="Times New Roman" w:hAnsi="Times New Roman"/>
          <w:iCs/>
          <w:snapToGrid w:val="0"/>
          <w:sz w:val="20"/>
          <w:szCs w:val="20"/>
        </w:rPr>
        <w:t>в</w:t>
      </w:r>
      <w:proofErr w:type="spell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п/п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Наименование и адрес места нахождения участника процедуры закупки: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516CBED9" w14:textId="77777777" w:rsidR="00CD6BCD" w:rsidRPr="002E238E" w:rsidRDefault="00CD6BCD" w:rsidP="00CD6BCD">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53E26711" w14:textId="77777777" w:rsidR="00CD6BCD" w:rsidRPr="00D2655B" w:rsidRDefault="00CD6BCD" w:rsidP="00CD6BC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2F98E805" w14:textId="77777777" w:rsidR="00CD6BCD" w:rsidRPr="00D2655B" w:rsidRDefault="00CD6BCD" w:rsidP="00CD6BC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44"/>
        <w:gridCol w:w="15"/>
        <w:gridCol w:w="2167"/>
        <w:gridCol w:w="35"/>
        <w:gridCol w:w="30"/>
      </w:tblGrid>
      <w:tr w:rsidR="00CD6BCD" w:rsidRPr="00D2655B" w14:paraId="0EAEA1FD" w14:textId="77777777" w:rsidTr="00F52E05">
        <w:trPr>
          <w:gridAfter w:val="1"/>
          <w:wAfter w:w="30" w:type="dxa"/>
        </w:trPr>
        <w:tc>
          <w:tcPr>
            <w:tcW w:w="675" w:type="dxa"/>
            <w:shd w:val="clear" w:color="auto" w:fill="auto"/>
            <w:vAlign w:val="center"/>
          </w:tcPr>
          <w:p w14:paraId="1809D06D" w14:textId="77777777" w:rsidR="00CD6BCD" w:rsidRPr="00D2655B" w:rsidRDefault="00CD6BCD" w:rsidP="00BD080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4B8D9973" w14:textId="77777777" w:rsidR="00CD6BCD" w:rsidRPr="00D2655B" w:rsidRDefault="00CD6BCD" w:rsidP="00BD080A">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12449EEE" w14:textId="77777777" w:rsidR="00CD6BCD" w:rsidRPr="00D2655B" w:rsidRDefault="00CD6BCD" w:rsidP="00BD080A">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7"/>
            </w:r>
          </w:p>
        </w:tc>
        <w:tc>
          <w:tcPr>
            <w:tcW w:w="6414" w:type="dxa"/>
            <w:gridSpan w:val="6"/>
            <w:vAlign w:val="center"/>
          </w:tcPr>
          <w:p w14:paraId="6D91D53E" w14:textId="77777777" w:rsidR="00CD6BCD" w:rsidRPr="00D2655B" w:rsidRDefault="00CD6BCD" w:rsidP="00BD080A">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8"/>
            </w:r>
          </w:p>
        </w:tc>
      </w:tr>
      <w:tr w:rsidR="00D84BEC" w:rsidRPr="00D2655B" w14:paraId="796199D0" w14:textId="77777777" w:rsidTr="00F52E05">
        <w:trPr>
          <w:gridAfter w:val="2"/>
          <w:wAfter w:w="65" w:type="dxa"/>
        </w:trPr>
        <w:tc>
          <w:tcPr>
            <w:tcW w:w="675" w:type="dxa"/>
            <w:vMerge w:val="restart"/>
            <w:shd w:val="clear" w:color="auto" w:fill="auto"/>
          </w:tcPr>
          <w:p w14:paraId="5C892121"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13C8CE00"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199395C4"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4DE549C8" w14:textId="17BDA6A1"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w:t>
            </w:r>
          </w:p>
        </w:tc>
        <w:tc>
          <w:tcPr>
            <w:tcW w:w="3586" w:type="dxa"/>
          </w:tcPr>
          <w:p w14:paraId="73A7F8AB" w14:textId="77777777" w:rsidR="00D84BEC" w:rsidRPr="00D84BEC" w:rsidRDefault="00D84BEC" w:rsidP="00BD080A">
            <w:pPr>
              <w:pStyle w:val="Default"/>
              <w:rPr>
                <w:rFonts w:ascii="Times New Roman" w:hAnsi="Times New Roman" w:cs="Times New Roman"/>
                <w:sz w:val="18"/>
                <w:szCs w:val="18"/>
              </w:rPr>
            </w:pPr>
            <w:r w:rsidRPr="00D84BEC">
              <w:rPr>
                <w:rFonts w:ascii="Times New Roman" w:hAnsi="Times New Roman" w:cs="Times New Roman"/>
                <w:sz w:val="18"/>
                <w:szCs w:val="18"/>
              </w:rPr>
              <w:t xml:space="preserve">Номинальная вынуждающая сила (вертикальная вибрация), Н </w:t>
            </w:r>
          </w:p>
          <w:p w14:paraId="704C65BB" w14:textId="0DFBA55F" w:rsidR="00D84BEC" w:rsidRPr="00D84BEC" w:rsidRDefault="00D84BEC" w:rsidP="00BD080A">
            <w:pPr>
              <w:spacing w:after="0" w:line="240" w:lineRule="auto"/>
              <w:jc w:val="both"/>
              <w:rPr>
                <w:rFonts w:ascii="Times New Roman" w:eastAsia="Times New Roman" w:hAnsi="Times New Roman"/>
                <w:snapToGrid w:val="0"/>
                <w:sz w:val="18"/>
                <w:szCs w:val="18"/>
                <w:lang w:eastAsia="ru-RU"/>
              </w:rPr>
            </w:pPr>
            <w:r w:rsidRPr="00D84BEC">
              <w:rPr>
                <w:rFonts w:ascii="Times New Roman" w:hAnsi="Times New Roman"/>
                <w:sz w:val="18"/>
                <w:szCs w:val="18"/>
              </w:rPr>
              <w:t xml:space="preserve">– синусоидальная вибрация, амплитуда </w:t>
            </w:r>
          </w:p>
        </w:tc>
        <w:tc>
          <w:tcPr>
            <w:tcW w:w="2226" w:type="dxa"/>
            <w:gridSpan w:val="3"/>
          </w:tcPr>
          <w:p w14:paraId="3DE79C3D"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1D2F3818" w14:textId="77777777" w:rsidTr="00F52E05">
        <w:trPr>
          <w:gridAfter w:val="2"/>
          <w:wAfter w:w="65" w:type="dxa"/>
        </w:trPr>
        <w:tc>
          <w:tcPr>
            <w:tcW w:w="675" w:type="dxa"/>
            <w:vMerge/>
            <w:shd w:val="clear" w:color="auto" w:fill="auto"/>
          </w:tcPr>
          <w:p w14:paraId="3056AF9C"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vMerge/>
          </w:tcPr>
          <w:p w14:paraId="089BAE7F"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781E1CD"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2CC060FF" w14:textId="61AE2E8D"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w:t>
            </w:r>
          </w:p>
        </w:tc>
        <w:tc>
          <w:tcPr>
            <w:tcW w:w="3586" w:type="dxa"/>
          </w:tcPr>
          <w:p w14:paraId="6B55E336" w14:textId="0A03DA8C" w:rsidR="00D84BEC" w:rsidRPr="00D84BEC" w:rsidRDefault="00D84BEC" w:rsidP="00BD080A">
            <w:pPr>
              <w:spacing w:after="0" w:line="240" w:lineRule="auto"/>
              <w:jc w:val="both"/>
              <w:rPr>
                <w:rFonts w:ascii="Times New Roman" w:eastAsia="Times New Roman" w:hAnsi="Times New Roman"/>
                <w:snapToGrid w:val="0"/>
                <w:sz w:val="18"/>
                <w:szCs w:val="18"/>
                <w:lang w:eastAsia="ru-RU"/>
              </w:rPr>
            </w:pPr>
            <w:r w:rsidRPr="00D84BEC">
              <w:rPr>
                <w:rFonts w:ascii="Times New Roman" w:hAnsi="Times New Roman"/>
                <w:sz w:val="18"/>
                <w:szCs w:val="18"/>
              </w:rPr>
              <w:t xml:space="preserve">– ШСВ (спектр ИСО5344:2004 (20…2000 </w:t>
            </w:r>
            <w:r w:rsidRPr="00D84BEC">
              <w:rPr>
                <w:rFonts w:ascii="Times New Roman" w:hAnsi="Times New Roman"/>
                <w:sz w:val="18"/>
                <w:szCs w:val="18"/>
              </w:rPr>
              <w:lastRenderedPageBreak/>
              <w:t xml:space="preserve">Гц), масса нагрузки равна </w:t>
            </w:r>
            <w:proofErr w:type="spellStart"/>
            <w:r w:rsidRPr="00D84BEC">
              <w:rPr>
                <w:rFonts w:ascii="Times New Roman" w:hAnsi="Times New Roman"/>
                <w:i/>
                <w:iCs/>
                <w:sz w:val="18"/>
                <w:szCs w:val="18"/>
              </w:rPr>
              <w:t>m</w:t>
            </w:r>
            <w:r w:rsidRPr="00D84BEC">
              <w:rPr>
                <w:rFonts w:ascii="Times New Roman" w:hAnsi="Times New Roman"/>
                <w:b/>
                <w:bCs/>
                <w:i/>
                <w:iCs/>
                <w:sz w:val="18"/>
                <w:szCs w:val="18"/>
              </w:rPr>
              <w:t>ном</w:t>
            </w:r>
            <w:proofErr w:type="spellEnd"/>
            <w:r w:rsidRPr="00D84BEC">
              <w:rPr>
                <w:rFonts w:ascii="Times New Roman" w:hAnsi="Times New Roman"/>
                <w:sz w:val="18"/>
                <w:szCs w:val="18"/>
              </w:rPr>
              <w:t xml:space="preserve">), СКЗ </w:t>
            </w:r>
          </w:p>
        </w:tc>
        <w:tc>
          <w:tcPr>
            <w:tcW w:w="2226" w:type="dxa"/>
            <w:gridSpan w:val="3"/>
          </w:tcPr>
          <w:p w14:paraId="58FA80E2"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78B27D05" w14:textId="77777777" w:rsidTr="00F52E05">
        <w:trPr>
          <w:gridAfter w:val="2"/>
          <w:wAfter w:w="65" w:type="dxa"/>
        </w:trPr>
        <w:tc>
          <w:tcPr>
            <w:tcW w:w="675" w:type="dxa"/>
            <w:vMerge/>
            <w:shd w:val="clear" w:color="auto" w:fill="auto"/>
          </w:tcPr>
          <w:p w14:paraId="3787A9F7"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vMerge/>
          </w:tcPr>
          <w:p w14:paraId="6A9039E0"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A093BB7"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0F44A031" w14:textId="723CBCAC"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w:t>
            </w:r>
          </w:p>
        </w:tc>
        <w:tc>
          <w:tcPr>
            <w:tcW w:w="3586" w:type="dxa"/>
          </w:tcPr>
          <w:p w14:paraId="56C240EE" w14:textId="50E3E6B4" w:rsidR="00D84BEC" w:rsidRPr="00D84BEC" w:rsidRDefault="00D84BEC" w:rsidP="00BD080A">
            <w:pPr>
              <w:spacing w:after="0" w:line="240" w:lineRule="auto"/>
              <w:jc w:val="both"/>
              <w:rPr>
                <w:rFonts w:ascii="Times New Roman" w:eastAsia="Times New Roman" w:hAnsi="Times New Roman"/>
                <w:snapToGrid w:val="0"/>
                <w:sz w:val="18"/>
                <w:szCs w:val="18"/>
                <w:lang w:eastAsia="ru-RU"/>
              </w:rPr>
            </w:pPr>
            <w:r w:rsidRPr="00D84BEC">
              <w:rPr>
                <w:rFonts w:ascii="Times New Roman" w:hAnsi="Times New Roman"/>
                <w:sz w:val="18"/>
                <w:szCs w:val="18"/>
              </w:rPr>
              <w:t>– удар (</w:t>
            </w:r>
            <w:proofErr w:type="spellStart"/>
            <w:r w:rsidRPr="00D84BEC">
              <w:rPr>
                <w:rFonts w:ascii="Times New Roman" w:hAnsi="Times New Roman"/>
                <w:sz w:val="18"/>
                <w:szCs w:val="18"/>
              </w:rPr>
              <w:t>полусинус</w:t>
            </w:r>
            <w:proofErr w:type="spellEnd"/>
            <w:r w:rsidRPr="00D84BEC">
              <w:rPr>
                <w:rFonts w:ascii="Times New Roman" w:hAnsi="Times New Roman"/>
                <w:sz w:val="18"/>
                <w:szCs w:val="18"/>
              </w:rPr>
              <w:t xml:space="preserve">, длительность 6 </w:t>
            </w:r>
            <w:proofErr w:type="spellStart"/>
            <w:r w:rsidRPr="00D84BEC">
              <w:rPr>
                <w:rFonts w:ascii="Times New Roman" w:hAnsi="Times New Roman"/>
                <w:sz w:val="18"/>
                <w:szCs w:val="18"/>
              </w:rPr>
              <w:t>мс</w:t>
            </w:r>
            <w:proofErr w:type="spellEnd"/>
            <w:r w:rsidRPr="00D84BEC">
              <w:rPr>
                <w:rFonts w:ascii="Times New Roman" w:hAnsi="Times New Roman"/>
                <w:sz w:val="18"/>
                <w:szCs w:val="18"/>
              </w:rPr>
              <w:t xml:space="preserve">, допуск формы ± 20%, масса нагрузки равна </w:t>
            </w:r>
            <w:proofErr w:type="spellStart"/>
            <w:r w:rsidRPr="00D84BEC">
              <w:rPr>
                <w:rFonts w:ascii="Times New Roman" w:hAnsi="Times New Roman"/>
                <w:i/>
                <w:iCs/>
                <w:sz w:val="18"/>
                <w:szCs w:val="18"/>
              </w:rPr>
              <w:t>m</w:t>
            </w:r>
            <w:r w:rsidRPr="00D84BEC">
              <w:rPr>
                <w:rFonts w:ascii="Times New Roman" w:hAnsi="Times New Roman"/>
                <w:b/>
                <w:bCs/>
                <w:i/>
                <w:iCs/>
                <w:sz w:val="18"/>
                <w:szCs w:val="18"/>
              </w:rPr>
              <w:t>ном</w:t>
            </w:r>
            <w:proofErr w:type="spellEnd"/>
            <w:r w:rsidRPr="00D84BEC">
              <w:rPr>
                <w:rFonts w:ascii="Times New Roman" w:hAnsi="Times New Roman"/>
                <w:sz w:val="18"/>
                <w:szCs w:val="18"/>
              </w:rPr>
              <w:t>), амплитуда</w:t>
            </w:r>
          </w:p>
        </w:tc>
        <w:tc>
          <w:tcPr>
            <w:tcW w:w="2226" w:type="dxa"/>
            <w:gridSpan w:val="3"/>
          </w:tcPr>
          <w:p w14:paraId="7541CF16"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08F31B0E" w14:textId="77777777" w:rsidTr="00F52E05">
        <w:trPr>
          <w:gridAfter w:val="2"/>
          <w:wAfter w:w="65" w:type="dxa"/>
        </w:trPr>
        <w:tc>
          <w:tcPr>
            <w:tcW w:w="675" w:type="dxa"/>
            <w:vMerge/>
            <w:shd w:val="clear" w:color="auto" w:fill="auto"/>
          </w:tcPr>
          <w:p w14:paraId="3107BC2D"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vMerge/>
          </w:tcPr>
          <w:p w14:paraId="10CAEA1C"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383ECE4"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0723D3ED" w14:textId="66000DDC"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4</w:t>
            </w:r>
          </w:p>
        </w:tc>
        <w:tc>
          <w:tcPr>
            <w:tcW w:w="3586" w:type="dxa"/>
          </w:tcPr>
          <w:p w14:paraId="0485F08F" w14:textId="1161B754" w:rsidR="00D84BEC" w:rsidRPr="00D84BEC" w:rsidRDefault="00D84BEC" w:rsidP="00D84BEC">
            <w:pPr>
              <w:spacing w:after="0" w:line="240" w:lineRule="auto"/>
              <w:jc w:val="both"/>
              <w:rPr>
                <w:rFonts w:ascii="Times New Roman" w:eastAsia="Times New Roman" w:hAnsi="Times New Roman"/>
                <w:snapToGrid w:val="0"/>
                <w:sz w:val="18"/>
                <w:szCs w:val="18"/>
                <w:lang w:eastAsia="ru-RU"/>
              </w:rPr>
            </w:pPr>
            <w:r w:rsidRPr="00D84BEC">
              <w:rPr>
                <w:rFonts w:ascii="Times New Roman" w:hAnsi="Times New Roman"/>
                <w:sz w:val="18"/>
                <w:szCs w:val="18"/>
              </w:rPr>
              <w:t xml:space="preserve">Номинальный диапазон частот, Гц, </w:t>
            </w:r>
          </w:p>
        </w:tc>
        <w:tc>
          <w:tcPr>
            <w:tcW w:w="2226" w:type="dxa"/>
            <w:gridSpan w:val="3"/>
          </w:tcPr>
          <w:p w14:paraId="216A600A"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3F158E03" w14:textId="77777777" w:rsidTr="00F52E05">
        <w:trPr>
          <w:gridAfter w:val="2"/>
          <w:wAfter w:w="65" w:type="dxa"/>
        </w:trPr>
        <w:tc>
          <w:tcPr>
            <w:tcW w:w="675" w:type="dxa"/>
            <w:vMerge/>
            <w:shd w:val="clear" w:color="auto" w:fill="auto"/>
          </w:tcPr>
          <w:p w14:paraId="72731695"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vMerge/>
          </w:tcPr>
          <w:p w14:paraId="44365661"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39C91A4"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588C2894" w14:textId="2B209E3E"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5</w:t>
            </w:r>
          </w:p>
        </w:tc>
        <w:tc>
          <w:tcPr>
            <w:tcW w:w="3586" w:type="dxa"/>
          </w:tcPr>
          <w:p w14:paraId="13FD941A" w14:textId="6CC2D313" w:rsidR="00D84BEC" w:rsidRPr="00D84BEC" w:rsidRDefault="00D84BEC" w:rsidP="00D84BEC">
            <w:pPr>
              <w:spacing w:after="0" w:line="240" w:lineRule="auto"/>
              <w:jc w:val="both"/>
              <w:rPr>
                <w:rFonts w:ascii="Times New Roman" w:eastAsia="Times New Roman" w:hAnsi="Times New Roman"/>
                <w:snapToGrid w:val="0"/>
                <w:sz w:val="18"/>
                <w:szCs w:val="18"/>
                <w:lang w:eastAsia="ru-RU"/>
              </w:rPr>
            </w:pPr>
            <w:r w:rsidRPr="00D84BEC">
              <w:rPr>
                <w:rFonts w:ascii="Times New Roman" w:hAnsi="Times New Roman"/>
                <w:sz w:val="18"/>
                <w:szCs w:val="18"/>
              </w:rPr>
              <w:t xml:space="preserve">Диапазон воспроизведения частоты, Гц, </w:t>
            </w:r>
          </w:p>
        </w:tc>
        <w:tc>
          <w:tcPr>
            <w:tcW w:w="2226" w:type="dxa"/>
            <w:gridSpan w:val="3"/>
          </w:tcPr>
          <w:p w14:paraId="0227773A"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1831E329" w14:textId="77777777" w:rsidTr="00F52E05">
        <w:trPr>
          <w:gridAfter w:val="2"/>
          <w:wAfter w:w="65" w:type="dxa"/>
        </w:trPr>
        <w:tc>
          <w:tcPr>
            <w:tcW w:w="675" w:type="dxa"/>
            <w:vMerge/>
            <w:shd w:val="clear" w:color="auto" w:fill="auto"/>
          </w:tcPr>
          <w:p w14:paraId="3DE4D3EC"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vMerge/>
          </w:tcPr>
          <w:p w14:paraId="0EA2D283"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772B3E6"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266C3CE6" w14:textId="1D638AE4"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6</w:t>
            </w:r>
          </w:p>
        </w:tc>
        <w:tc>
          <w:tcPr>
            <w:tcW w:w="3586" w:type="dxa"/>
          </w:tcPr>
          <w:p w14:paraId="2168FBD4" w14:textId="791C6E83" w:rsidR="00D84BEC" w:rsidRPr="00D84BEC" w:rsidRDefault="00D84BEC" w:rsidP="00BD080A">
            <w:pPr>
              <w:spacing w:after="0" w:line="240" w:lineRule="auto"/>
              <w:jc w:val="both"/>
              <w:rPr>
                <w:rFonts w:ascii="Times New Roman" w:eastAsia="Times New Roman" w:hAnsi="Times New Roman"/>
                <w:snapToGrid w:val="0"/>
                <w:sz w:val="18"/>
                <w:szCs w:val="18"/>
                <w:lang w:eastAsia="ru-RU"/>
              </w:rPr>
            </w:pPr>
            <w:r w:rsidRPr="00D84BEC">
              <w:rPr>
                <w:rFonts w:ascii="Times New Roman" w:hAnsi="Times New Roman"/>
                <w:sz w:val="18"/>
                <w:szCs w:val="18"/>
              </w:rPr>
              <w:t>Диаметр стола вибростенда, мм</w:t>
            </w:r>
          </w:p>
        </w:tc>
        <w:tc>
          <w:tcPr>
            <w:tcW w:w="2226" w:type="dxa"/>
            <w:gridSpan w:val="3"/>
          </w:tcPr>
          <w:p w14:paraId="5391B74D"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7356D201" w14:textId="77777777" w:rsidTr="00F52E05">
        <w:trPr>
          <w:gridAfter w:val="2"/>
          <w:wAfter w:w="65" w:type="dxa"/>
        </w:trPr>
        <w:tc>
          <w:tcPr>
            <w:tcW w:w="675" w:type="dxa"/>
            <w:vMerge/>
            <w:shd w:val="clear" w:color="auto" w:fill="auto"/>
          </w:tcPr>
          <w:p w14:paraId="4CE45BBC"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vMerge/>
          </w:tcPr>
          <w:p w14:paraId="6FA00BD8"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69F3416C"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3421B1EA" w14:textId="0ED4028E"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7</w:t>
            </w:r>
          </w:p>
        </w:tc>
        <w:tc>
          <w:tcPr>
            <w:tcW w:w="3586" w:type="dxa"/>
          </w:tcPr>
          <w:p w14:paraId="0BB32425" w14:textId="09287DA3" w:rsidR="00D84BEC" w:rsidRPr="00D84BEC" w:rsidRDefault="00D84BEC" w:rsidP="00D84BEC">
            <w:pPr>
              <w:spacing w:after="0" w:line="240" w:lineRule="auto"/>
              <w:jc w:val="both"/>
              <w:rPr>
                <w:rFonts w:ascii="Times New Roman" w:eastAsia="Times New Roman" w:hAnsi="Times New Roman"/>
                <w:snapToGrid w:val="0"/>
                <w:sz w:val="18"/>
                <w:szCs w:val="18"/>
                <w:lang w:eastAsia="ru-RU"/>
              </w:rPr>
            </w:pPr>
            <w:r w:rsidRPr="00D84BEC">
              <w:rPr>
                <w:rFonts w:ascii="Times New Roman" w:hAnsi="Times New Roman"/>
                <w:sz w:val="18"/>
                <w:szCs w:val="18"/>
              </w:rPr>
              <w:t>Приведенная масса подвижной системы вибростенда, кг</w:t>
            </w:r>
          </w:p>
        </w:tc>
        <w:tc>
          <w:tcPr>
            <w:tcW w:w="2226" w:type="dxa"/>
            <w:gridSpan w:val="3"/>
          </w:tcPr>
          <w:p w14:paraId="727E5384"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47BA0D66" w14:textId="77777777" w:rsidTr="00F52E05">
        <w:trPr>
          <w:gridAfter w:val="2"/>
          <w:wAfter w:w="65" w:type="dxa"/>
        </w:trPr>
        <w:tc>
          <w:tcPr>
            <w:tcW w:w="675" w:type="dxa"/>
            <w:vMerge/>
            <w:shd w:val="clear" w:color="auto" w:fill="auto"/>
          </w:tcPr>
          <w:p w14:paraId="64C37582"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vMerge/>
          </w:tcPr>
          <w:p w14:paraId="397FF3E3"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CBC285F"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5965CDB4" w14:textId="7672BE20"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8</w:t>
            </w:r>
          </w:p>
        </w:tc>
        <w:tc>
          <w:tcPr>
            <w:tcW w:w="3586" w:type="dxa"/>
          </w:tcPr>
          <w:p w14:paraId="319162B6" w14:textId="737A03AB" w:rsidR="00D84BEC" w:rsidRPr="00D84BEC" w:rsidRDefault="00D84BEC" w:rsidP="00BD080A">
            <w:pPr>
              <w:spacing w:after="0" w:line="240" w:lineRule="auto"/>
              <w:jc w:val="both"/>
              <w:rPr>
                <w:rFonts w:ascii="Times New Roman" w:eastAsia="Times New Roman" w:hAnsi="Times New Roman"/>
                <w:snapToGrid w:val="0"/>
                <w:sz w:val="18"/>
                <w:szCs w:val="18"/>
                <w:lang w:eastAsia="ru-RU"/>
              </w:rPr>
            </w:pPr>
            <w:r w:rsidRPr="00D84BEC">
              <w:rPr>
                <w:rFonts w:ascii="Times New Roman" w:hAnsi="Times New Roman"/>
                <w:sz w:val="18"/>
                <w:szCs w:val="18"/>
              </w:rPr>
              <w:t xml:space="preserve">Масса номинальной испытательной нагрузки при ускорении 200 м/с², </w:t>
            </w:r>
            <w:proofErr w:type="spellStart"/>
            <w:r w:rsidRPr="00D84BEC">
              <w:rPr>
                <w:rFonts w:ascii="Times New Roman" w:hAnsi="Times New Roman"/>
                <w:i/>
                <w:iCs/>
                <w:sz w:val="18"/>
                <w:szCs w:val="18"/>
              </w:rPr>
              <w:t>m</w:t>
            </w:r>
            <w:r w:rsidRPr="00D84BEC">
              <w:rPr>
                <w:rFonts w:ascii="Times New Roman" w:hAnsi="Times New Roman"/>
                <w:b/>
                <w:bCs/>
                <w:i/>
                <w:iCs/>
                <w:sz w:val="18"/>
                <w:szCs w:val="18"/>
              </w:rPr>
              <w:t>ном</w:t>
            </w:r>
            <w:proofErr w:type="spellEnd"/>
            <w:r w:rsidRPr="00D84BEC">
              <w:rPr>
                <w:rFonts w:ascii="Times New Roman" w:hAnsi="Times New Roman"/>
                <w:b/>
                <w:bCs/>
                <w:i/>
                <w:iCs/>
                <w:sz w:val="18"/>
                <w:szCs w:val="18"/>
              </w:rPr>
              <w:t xml:space="preserve"> </w:t>
            </w:r>
            <w:r w:rsidRPr="00D84BEC">
              <w:rPr>
                <w:rFonts w:ascii="Times New Roman" w:hAnsi="Times New Roman"/>
                <w:sz w:val="18"/>
                <w:szCs w:val="18"/>
              </w:rPr>
              <w:t>, кг</w:t>
            </w:r>
          </w:p>
        </w:tc>
        <w:tc>
          <w:tcPr>
            <w:tcW w:w="2226" w:type="dxa"/>
            <w:gridSpan w:val="3"/>
          </w:tcPr>
          <w:p w14:paraId="31849E4F"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42B0341C" w14:textId="77777777" w:rsidTr="00F52E05">
        <w:trPr>
          <w:gridAfter w:val="2"/>
          <w:wAfter w:w="65" w:type="dxa"/>
        </w:trPr>
        <w:tc>
          <w:tcPr>
            <w:tcW w:w="675" w:type="dxa"/>
            <w:vMerge/>
            <w:shd w:val="clear" w:color="auto" w:fill="auto"/>
          </w:tcPr>
          <w:p w14:paraId="47A0CD95"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vMerge/>
          </w:tcPr>
          <w:p w14:paraId="7EFBAA90"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7CB4390"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6BEB9858" w14:textId="2AF4C8D6"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9</w:t>
            </w:r>
          </w:p>
        </w:tc>
        <w:tc>
          <w:tcPr>
            <w:tcW w:w="3586" w:type="dxa"/>
          </w:tcPr>
          <w:p w14:paraId="4840482D" w14:textId="2AEB9DC6" w:rsidR="00D84BEC" w:rsidRPr="00D84BEC" w:rsidRDefault="00D84BEC" w:rsidP="00BD080A">
            <w:pPr>
              <w:spacing w:after="0" w:line="240" w:lineRule="auto"/>
              <w:jc w:val="both"/>
              <w:rPr>
                <w:rFonts w:ascii="Times New Roman" w:eastAsia="Times New Roman" w:hAnsi="Times New Roman"/>
                <w:snapToGrid w:val="0"/>
                <w:sz w:val="18"/>
                <w:szCs w:val="18"/>
                <w:lang w:eastAsia="ru-RU"/>
              </w:rPr>
            </w:pPr>
            <w:r w:rsidRPr="00D84BEC">
              <w:rPr>
                <w:rFonts w:ascii="Times New Roman" w:hAnsi="Times New Roman"/>
                <w:sz w:val="18"/>
                <w:szCs w:val="18"/>
              </w:rPr>
              <w:t xml:space="preserve">Масса максимальной статической нагрузки, кг </w:t>
            </w:r>
          </w:p>
        </w:tc>
        <w:tc>
          <w:tcPr>
            <w:tcW w:w="2226" w:type="dxa"/>
            <w:gridSpan w:val="3"/>
          </w:tcPr>
          <w:p w14:paraId="651DC8E0"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4AB42308" w14:textId="77777777" w:rsidTr="00F52E05">
        <w:trPr>
          <w:gridAfter w:val="2"/>
          <w:wAfter w:w="65" w:type="dxa"/>
        </w:trPr>
        <w:tc>
          <w:tcPr>
            <w:tcW w:w="675" w:type="dxa"/>
            <w:vMerge/>
            <w:shd w:val="clear" w:color="auto" w:fill="auto"/>
          </w:tcPr>
          <w:p w14:paraId="7CCBDDE0"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vMerge/>
          </w:tcPr>
          <w:p w14:paraId="340BD40F"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44D31CB0"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72007296" w14:textId="0BC99349"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10</w:t>
            </w:r>
          </w:p>
        </w:tc>
        <w:tc>
          <w:tcPr>
            <w:tcW w:w="3586" w:type="dxa"/>
          </w:tcPr>
          <w:p w14:paraId="1638DEDA" w14:textId="4102B72C" w:rsidR="00D84BEC" w:rsidRPr="00D84BEC" w:rsidRDefault="00D84BEC" w:rsidP="00BD080A">
            <w:pPr>
              <w:spacing w:after="0" w:line="240" w:lineRule="auto"/>
              <w:jc w:val="both"/>
              <w:rPr>
                <w:rFonts w:ascii="Times New Roman" w:eastAsia="Times New Roman" w:hAnsi="Times New Roman"/>
                <w:snapToGrid w:val="0"/>
                <w:sz w:val="18"/>
                <w:szCs w:val="18"/>
                <w:lang w:eastAsia="ru-RU"/>
              </w:rPr>
            </w:pPr>
            <w:r w:rsidRPr="00D84BEC">
              <w:rPr>
                <w:rFonts w:ascii="Times New Roman" w:hAnsi="Times New Roman"/>
                <w:sz w:val="18"/>
                <w:szCs w:val="18"/>
              </w:rPr>
              <w:t xml:space="preserve">Номинальное </w:t>
            </w:r>
            <w:proofErr w:type="spellStart"/>
            <w:r w:rsidRPr="00D84BEC">
              <w:rPr>
                <w:rFonts w:ascii="Times New Roman" w:hAnsi="Times New Roman"/>
                <w:sz w:val="18"/>
                <w:szCs w:val="18"/>
              </w:rPr>
              <w:t>виброперемещение</w:t>
            </w:r>
            <w:proofErr w:type="spellEnd"/>
            <w:r w:rsidRPr="00D84BEC">
              <w:rPr>
                <w:rFonts w:ascii="Times New Roman" w:hAnsi="Times New Roman"/>
                <w:sz w:val="18"/>
                <w:szCs w:val="18"/>
              </w:rPr>
              <w:t xml:space="preserve"> при отсутствии нагрузки на</w:t>
            </w:r>
            <w:r>
              <w:rPr>
                <w:rFonts w:ascii="Times New Roman" w:hAnsi="Times New Roman"/>
                <w:sz w:val="18"/>
                <w:szCs w:val="18"/>
              </w:rPr>
              <w:t xml:space="preserve"> столе, мм, амплитуда</w:t>
            </w:r>
          </w:p>
        </w:tc>
        <w:tc>
          <w:tcPr>
            <w:tcW w:w="2226" w:type="dxa"/>
            <w:gridSpan w:val="3"/>
          </w:tcPr>
          <w:p w14:paraId="1ECA1C80"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1B40A42A" w14:textId="77777777" w:rsidTr="00F52E05">
        <w:trPr>
          <w:gridAfter w:val="2"/>
          <w:wAfter w:w="65" w:type="dxa"/>
        </w:trPr>
        <w:tc>
          <w:tcPr>
            <w:tcW w:w="675" w:type="dxa"/>
            <w:vMerge/>
            <w:shd w:val="clear" w:color="auto" w:fill="auto"/>
          </w:tcPr>
          <w:p w14:paraId="38F5EDCC"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vMerge/>
          </w:tcPr>
          <w:p w14:paraId="4DB07A62"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0653E230"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5B190415" w14:textId="4F240D51"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11</w:t>
            </w:r>
          </w:p>
        </w:tc>
        <w:tc>
          <w:tcPr>
            <w:tcW w:w="3586" w:type="dxa"/>
          </w:tcPr>
          <w:p w14:paraId="69BE7FC1" w14:textId="5D29245F" w:rsidR="00D84BEC" w:rsidRPr="00D84BEC" w:rsidRDefault="00D84BEC" w:rsidP="00BD080A">
            <w:pPr>
              <w:spacing w:after="0" w:line="240" w:lineRule="auto"/>
              <w:jc w:val="both"/>
              <w:rPr>
                <w:rFonts w:ascii="Times New Roman" w:hAnsi="Times New Roman"/>
                <w:sz w:val="18"/>
                <w:szCs w:val="18"/>
              </w:rPr>
            </w:pPr>
            <w:r w:rsidRPr="00D84BEC">
              <w:rPr>
                <w:rFonts w:ascii="Times New Roman" w:hAnsi="Times New Roman"/>
                <w:sz w:val="18"/>
                <w:szCs w:val="18"/>
              </w:rPr>
              <w:t>Максимальное перемещение подвижной си</w:t>
            </w:r>
            <w:r>
              <w:rPr>
                <w:rFonts w:ascii="Times New Roman" w:hAnsi="Times New Roman"/>
                <w:sz w:val="18"/>
                <w:szCs w:val="18"/>
              </w:rPr>
              <w:t>стемы вибростенда, мм</w:t>
            </w:r>
          </w:p>
        </w:tc>
        <w:tc>
          <w:tcPr>
            <w:tcW w:w="2226" w:type="dxa"/>
            <w:gridSpan w:val="3"/>
          </w:tcPr>
          <w:p w14:paraId="4C37FF0E"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7DA5C67C" w14:textId="77777777" w:rsidTr="00F52E05">
        <w:trPr>
          <w:gridAfter w:val="2"/>
          <w:wAfter w:w="65" w:type="dxa"/>
        </w:trPr>
        <w:tc>
          <w:tcPr>
            <w:tcW w:w="675" w:type="dxa"/>
            <w:vMerge/>
            <w:shd w:val="clear" w:color="auto" w:fill="auto"/>
          </w:tcPr>
          <w:p w14:paraId="3C7FF21F"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vMerge/>
          </w:tcPr>
          <w:p w14:paraId="13785326"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0A1AA203"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3AC61253" w14:textId="351FC64D"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12</w:t>
            </w:r>
          </w:p>
        </w:tc>
        <w:tc>
          <w:tcPr>
            <w:tcW w:w="3586" w:type="dxa"/>
          </w:tcPr>
          <w:p w14:paraId="5BB9CDB2" w14:textId="0E653C90" w:rsidR="00D84BEC" w:rsidRPr="00D84BEC" w:rsidRDefault="00D84BEC" w:rsidP="00D84BEC">
            <w:pPr>
              <w:spacing w:after="0" w:line="240" w:lineRule="auto"/>
              <w:jc w:val="both"/>
              <w:rPr>
                <w:rFonts w:ascii="Times New Roman" w:hAnsi="Times New Roman"/>
                <w:sz w:val="18"/>
                <w:szCs w:val="18"/>
              </w:rPr>
            </w:pPr>
            <w:r w:rsidRPr="00D84BEC">
              <w:rPr>
                <w:rFonts w:ascii="Times New Roman" w:hAnsi="Times New Roman"/>
                <w:sz w:val="18"/>
                <w:szCs w:val="18"/>
              </w:rPr>
              <w:t xml:space="preserve">Коэффициент гармоник </w:t>
            </w:r>
            <w:proofErr w:type="spellStart"/>
            <w:r w:rsidRPr="00D84BEC">
              <w:rPr>
                <w:rFonts w:ascii="Times New Roman" w:hAnsi="Times New Roman"/>
                <w:sz w:val="18"/>
                <w:szCs w:val="18"/>
              </w:rPr>
              <w:t>виброускорения</w:t>
            </w:r>
            <w:proofErr w:type="spellEnd"/>
            <w:r w:rsidRPr="00D84BEC">
              <w:rPr>
                <w:rFonts w:ascii="Times New Roman" w:hAnsi="Times New Roman"/>
                <w:sz w:val="18"/>
                <w:szCs w:val="18"/>
              </w:rPr>
              <w:t xml:space="preserve"> (</w:t>
            </w:r>
            <w:proofErr w:type="spellStart"/>
            <w:r w:rsidRPr="00D84BEC">
              <w:rPr>
                <w:rFonts w:ascii="Times New Roman" w:hAnsi="Times New Roman"/>
                <w:sz w:val="18"/>
                <w:szCs w:val="18"/>
              </w:rPr>
              <w:t>виброперемещения</w:t>
            </w:r>
            <w:proofErr w:type="spellEnd"/>
            <w:r w:rsidRPr="00D84BEC">
              <w:rPr>
                <w:rFonts w:ascii="Times New Roman" w:hAnsi="Times New Roman"/>
                <w:sz w:val="18"/>
                <w:szCs w:val="18"/>
              </w:rPr>
              <w:t>) при воспроизведении максимальных значений параметров вибрации в указанных частотных диапазонах, %</w:t>
            </w:r>
          </w:p>
        </w:tc>
        <w:tc>
          <w:tcPr>
            <w:tcW w:w="2226" w:type="dxa"/>
            <w:gridSpan w:val="3"/>
          </w:tcPr>
          <w:p w14:paraId="021513D0"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3C408923" w14:textId="77777777" w:rsidTr="00F52E05">
        <w:trPr>
          <w:gridAfter w:val="2"/>
          <w:wAfter w:w="65" w:type="dxa"/>
        </w:trPr>
        <w:tc>
          <w:tcPr>
            <w:tcW w:w="675" w:type="dxa"/>
            <w:vMerge/>
            <w:shd w:val="clear" w:color="auto" w:fill="auto"/>
          </w:tcPr>
          <w:p w14:paraId="5BBC7E88"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vMerge/>
          </w:tcPr>
          <w:p w14:paraId="694EFEFF"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6996371"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1588A19F" w14:textId="1F0744B4"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13</w:t>
            </w:r>
          </w:p>
        </w:tc>
        <w:tc>
          <w:tcPr>
            <w:tcW w:w="3586" w:type="dxa"/>
          </w:tcPr>
          <w:p w14:paraId="35AD13C0" w14:textId="5CD110F1" w:rsidR="00D84BEC" w:rsidRPr="00D84BEC" w:rsidRDefault="00D84BEC" w:rsidP="00D84BEC">
            <w:pPr>
              <w:spacing w:after="0" w:line="240" w:lineRule="auto"/>
              <w:jc w:val="both"/>
              <w:rPr>
                <w:rFonts w:ascii="Times New Roman" w:hAnsi="Times New Roman"/>
                <w:sz w:val="18"/>
                <w:szCs w:val="18"/>
              </w:rPr>
            </w:pPr>
            <w:r w:rsidRPr="00D84BEC">
              <w:rPr>
                <w:rFonts w:ascii="Times New Roman" w:hAnsi="Times New Roman"/>
                <w:sz w:val="18"/>
                <w:szCs w:val="18"/>
              </w:rPr>
              <w:t>Коэффициент поперечных составляющих в указанных частотных диапазонах, %</w:t>
            </w:r>
          </w:p>
        </w:tc>
        <w:tc>
          <w:tcPr>
            <w:tcW w:w="2226" w:type="dxa"/>
            <w:gridSpan w:val="3"/>
          </w:tcPr>
          <w:p w14:paraId="4BDB6F10"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0E36F4E0" w14:textId="77777777" w:rsidTr="00F52E05">
        <w:trPr>
          <w:gridAfter w:val="2"/>
          <w:wAfter w:w="65" w:type="dxa"/>
        </w:trPr>
        <w:tc>
          <w:tcPr>
            <w:tcW w:w="675" w:type="dxa"/>
            <w:vMerge/>
            <w:shd w:val="clear" w:color="auto" w:fill="auto"/>
          </w:tcPr>
          <w:p w14:paraId="12D9D2C4"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vMerge/>
          </w:tcPr>
          <w:p w14:paraId="497774E1"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06CBC71D"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52A2622D" w14:textId="74E360DD"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14</w:t>
            </w:r>
          </w:p>
        </w:tc>
        <w:tc>
          <w:tcPr>
            <w:tcW w:w="3586" w:type="dxa"/>
          </w:tcPr>
          <w:p w14:paraId="3A9D2C7E" w14:textId="5B83C2F8" w:rsidR="00D84BEC" w:rsidRPr="00D84BEC" w:rsidRDefault="00D84BEC" w:rsidP="00D84BEC">
            <w:pPr>
              <w:spacing w:after="0" w:line="240" w:lineRule="auto"/>
              <w:jc w:val="both"/>
              <w:rPr>
                <w:rFonts w:ascii="Times New Roman" w:hAnsi="Times New Roman"/>
                <w:sz w:val="18"/>
                <w:szCs w:val="18"/>
              </w:rPr>
            </w:pPr>
            <w:r w:rsidRPr="00D84BEC">
              <w:rPr>
                <w:rFonts w:ascii="Times New Roman" w:hAnsi="Times New Roman"/>
                <w:sz w:val="18"/>
                <w:szCs w:val="18"/>
              </w:rPr>
              <w:t xml:space="preserve">Коэффициент неравномерности распределения </w:t>
            </w:r>
            <w:proofErr w:type="spellStart"/>
            <w:r w:rsidRPr="00D84BEC">
              <w:rPr>
                <w:rFonts w:ascii="Times New Roman" w:hAnsi="Times New Roman"/>
                <w:sz w:val="18"/>
                <w:szCs w:val="18"/>
              </w:rPr>
              <w:t>виброускорения</w:t>
            </w:r>
            <w:proofErr w:type="spellEnd"/>
            <w:r w:rsidRPr="00D84BEC">
              <w:rPr>
                <w:rFonts w:ascii="Times New Roman" w:hAnsi="Times New Roman"/>
                <w:sz w:val="18"/>
                <w:szCs w:val="18"/>
              </w:rPr>
              <w:t xml:space="preserve"> (</w:t>
            </w:r>
            <w:proofErr w:type="spellStart"/>
            <w:r w:rsidRPr="00D84BEC">
              <w:rPr>
                <w:rFonts w:ascii="Times New Roman" w:hAnsi="Times New Roman"/>
                <w:sz w:val="18"/>
                <w:szCs w:val="18"/>
              </w:rPr>
              <w:t>вибропереме-щения</w:t>
            </w:r>
            <w:proofErr w:type="spellEnd"/>
            <w:r w:rsidRPr="00D84BEC">
              <w:rPr>
                <w:rFonts w:ascii="Times New Roman" w:hAnsi="Times New Roman"/>
                <w:sz w:val="18"/>
                <w:szCs w:val="18"/>
              </w:rPr>
              <w:t xml:space="preserve">) в указанных частотных диапазонах, % </w:t>
            </w:r>
          </w:p>
        </w:tc>
        <w:tc>
          <w:tcPr>
            <w:tcW w:w="2226" w:type="dxa"/>
            <w:gridSpan w:val="3"/>
          </w:tcPr>
          <w:p w14:paraId="3AC0B6F0"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001C795B" w14:textId="77777777" w:rsidTr="00F52E05">
        <w:trPr>
          <w:gridAfter w:val="2"/>
          <w:wAfter w:w="65" w:type="dxa"/>
        </w:trPr>
        <w:tc>
          <w:tcPr>
            <w:tcW w:w="675" w:type="dxa"/>
            <w:vMerge/>
            <w:shd w:val="clear" w:color="auto" w:fill="auto"/>
          </w:tcPr>
          <w:p w14:paraId="6D5CE720"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vMerge/>
          </w:tcPr>
          <w:p w14:paraId="201BA7D8"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6002CEA0"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66BDC310" w14:textId="5207F652"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15</w:t>
            </w:r>
          </w:p>
        </w:tc>
        <w:tc>
          <w:tcPr>
            <w:tcW w:w="3586" w:type="dxa"/>
          </w:tcPr>
          <w:p w14:paraId="18F12F15" w14:textId="68DB80A1" w:rsidR="00D84BEC" w:rsidRPr="00D84BEC" w:rsidRDefault="00D84BEC" w:rsidP="00BD080A">
            <w:pPr>
              <w:spacing w:after="0" w:line="240" w:lineRule="auto"/>
              <w:jc w:val="both"/>
              <w:rPr>
                <w:rFonts w:ascii="Times New Roman" w:hAnsi="Times New Roman"/>
                <w:sz w:val="18"/>
                <w:szCs w:val="18"/>
              </w:rPr>
            </w:pPr>
            <w:r w:rsidRPr="00D84BEC">
              <w:rPr>
                <w:rFonts w:ascii="Times New Roman" w:hAnsi="Times New Roman"/>
                <w:sz w:val="18"/>
                <w:szCs w:val="18"/>
              </w:rPr>
              <w:t>Максимальное ускорение, амплитуда в импульсе, м/с2 (g</w:t>
            </w:r>
            <w:r>
              <w:rPr>
                <w:rFonts w:ascii="Times New Roman" w:hAnsi="Times New Roman"/>
                <w:sz w:val="18"/>
                <w:szCs w:val="18"/>
              </w:rPr>
              <w:t>)</w:t>
            </w:r>
          </w:p>
        </w:tc>
        <w:tc>
          <w:tcPr>
            <w:tcW w:w="2226" w:type="dxa"/>
            <w:gridSpan w:val="3"/>
          </w:tcPr>
          <w:p w14:paraId="77A7EC2D"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44533634" w14:textId="77777777" w:rsidTr="00F52E05">
        <w:trPr>
          <w:gridAfter w:val="2"/>
          <w:wAfter w:w="65" w:type="dxa"/>
        </w:trPr>
        <w:tc>
          <w:tcPr>
            <w:tcW w:w="675" w:type="dxa"/>
            <w:vMerge/>
            <w:shd w:val="clear" w:color="auto" w:fill="auto"/>
          </w:tcPr>
          <w:p w14:paraId="5F684709"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vMerge/>
          </w:tcPr>
          <w:p w14:paraId="3E7A2034"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6E323D62"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1869D848" w14:textId="1681812E"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16</w:t>
            </w:r>
          </w:p>
        </w:tc>
        <w:tc>
          <w:tcPr>
            <w:tcW w:w="3586" w:type="dxa"/>
          </w:tcPr>
          <w:p w14:paraId="2F9B096A" w14:textId="47E286D7" w:rsidR="00D84BEC" w:rsidRPr="00D84BEC" w:rsidRDefault="00D84BEC" w:rsidP="00D84BEC">
            <w:pPr>
              <w:spacing w:after="0" w:line="240" w:lineRule="auto"/>
              <w:jc w:val="both"/>
              <w:rPr>
                <w:rFonts w:ascii="Times New Roman" w:hAnsi="Times New Roman"/>
                <w:sz w:val="18"/>
                <w:szCs w:val="18"/>
              </w:rPr>
            </w:pPr>
            <w:r w:rsidRPr="00D84BEC">
              <w:rPr>
                <w:rFonts w:ascii="Times New Roman" w:hAnsi="Times New Roman"/>
                <w:sz w:val="18"/>
                <w:szCs w:val="18"/>
              </w:rPr>
              <w:t xml:space="preserve">Частота основного резонанса, Гц, </w:t>
            </w:r>
          </w:p>
        </w:tc>
        <w:tc>
          <w:tcPr>
            <w:tcW w:w="2226" w:type="dxa"/>
            <w:gridSpan w:val="3"/>
          </w:tcPr>
          <w:p w14:paraId="69C4F761"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13E95E21" w14:textId="77777777" w:rsidTr="00F52E05">
        <w:trPr>
          <w:gridAfter w:val="2"/>
          <w:wAfter w:w="65" w:type="dxa"/>
        </w:trPr>
        <w:tc>
          <w:tcPr>
            <w:tcW w:w="675" w:type="dxa"/>
            <w:vMerge/>
            <w:shd w:val="clear" w:color="auto" w:fill="auto"/>
          </w:tcPr>
          <w:p w14:paraId="19E69E33"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vMerge/>
          </w:tcPr>
          <w:p w14:paraId="3F4FD42F"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48BD7C0"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33E0E84C" w14:textId="01458FF1"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17</w:t>
            </w:r>
          </w:p>
        </w:tc>
        <w:tc>
          <w:tcPr>
            <w:tcW w:w="3586" w:type="dxa"/>
          </w:tcPr>
          <w:p w14:paraId="563C75B6" w14:textId="4F9384B2" w:rsidR="00D84BEC" w:rsidRPr="00D84BEC" w:rsidRDefault="00D84BEC" w:rsidP="00BD080A">
            <w:pPr>
              <w:spacing w:after="0" w:line="240" w:lineRule="auto"/>
              <w:jc w:val="both"/>
              <w:rPr>
                <w:rFonts w:ascii="Times New Roman" w:hAnsi="Times New Roman"/>
                <w:sz w:val="18"/>
                <w:szCs w:val="18"/>
              </w:rPr>
            </w:pPr>
            <w:r w:rsidRPr="00D84BEC">
              <w:rPr>
                <w:rFonts w:ascii="Times New Roman" w:hAnsi="Times New Roman"/>
                <w:sz w:val="18"/>
                <w:szCs w:val="18"/>
              </w:rPr>
              <w:t>Частота резонанса виброизоляции вибростенда, Гц</w:t>
            </w:r>
          </w:p>
        </w:tc>
        <w:tc>
          <w:tcPr>
            <w:tcW w:w="2226" w:type="dxa"/>
            <w:gridSpan w:val="3"/>
          </w:tcPr>
          <w:p w14:paraId="687CB99B"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3A5EF262" w14:textId="77777777" w:rsidTr="00F52E05">
        <w:trPr>
          <w:gridAfter w:val="2"/>
          <w:wAfter w:w="65" w:type="dxa"/>
        </w:trPr>
        <w:tc>
          <w:tcPr>
            <w:tcW w:w="675" w:type="dxa"/>
            <w:shd w:val="clear" w:color="auto" w:fill="auto"/>
          </w:tcPr>
          <w:p w14:paraId="763A5F4E"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38673423"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A4805D8"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68151538" w14:textId="64AFB5F0"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18</w:t>
            </w:r>
          </w:p>
        </w:tc>
        <w:tc>
          <w:tcPr>
            <w:tcW w:w="3586" w:type="dxa"/>
          </w:tcPr>
          <w:p w14:paraId="0BDBF8D0" w14:textId="585BC497" w:rsidR="00D84BEC" w:rsidRPr="00D84BEC" w:rsidRDefault="00D84BEC" w:rsidP="00D84BEC">
            <w:pPr>
              <w:spacing w:after="0" w:line="240" w:lineRule="auto"/>
              <w:jc w:val="both"/>
              <w:rPr>
                <w:rFonts w:ascii="Times New Roman" w:hAnsi="Times New Roman"/>
                <w:sz w:val="18"/>
                <w:szCs w:val="18"/>
              </w:rPr>
            </w:pPr>
            <w:r w:rsidRPr="00D84BEC">
              <w:rPr>
                <w:rFonts w:ascii="Times New Roman" w:hAnsi="Times New Roman"/>
                <w:sz w:val="18"/>
                <w:szCs w:val="18"/>
              </w:rPr>
              <w:t xml:space="preserve">Приведенная масса подвижной системы, кг, </w:t>
            </w:r>
          </w:p>
        </w:tc>
        <w:tc>
          <w:tcPr>
            <w:tcW w:w="2226" w:type="dxa"/>
            <w:gridSpan w:val="3"/>
          </w:tcPr>
          <w:p w14:paraId="10E4F385"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5DE66137" w14:textId="77777777" w:rsidTr="00F52E05">
        <w:trPr>
          <w:gridAfter w:val="2"/>
          <w:wAfter w:w="65" w:type="dxa"/>
        </w:trPr>
        <w:tc>
          <w:tcPr>
            <w:tcW w:w="675" w:type="dxa"/>
            <w:shd w:val="clear" w:color="auto" w:fill="auto"/>
          </w:tcPr>
          <w:p w14:paraId="678574DD"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05E12545"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95F7985"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4EC5B8A9" w14:textId="43E3AA88"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19</w:t>
            </w:r>
          </w:p>
        </w:tc>
        <w:tc>
          <w:tcPr>
            <w:tcW w:w="3586" w:type="dxa"/>
          </w:tcPr>
          <w:p w14:paraId="124A00F7" w14:textId="5391B091" w:rsidR="00D84BEC" w:rsidRPr="00D84BEC" w:rsidRDefault="00D84BEC" w:rsidP="00D84BEC">
            <w:pPr>
              <w:spacing w:after="0" w:line="240" w:lineRule="auto"/>
              <w:jc w:val="both"/>
              <w:rPr>
                <w:rFonts w:ascii="Times New Roman" w:hAnsi="Times New Roman"/>
                <w:sz w:val="18"/>
                <w:szCs w:val="18"/>
              </w:rPr>
            </w:pPr>
            <w:r w:rsidRPr="00D84BEC">
              <w:rPr>
                <w:rFonts w:ascii="Times New Roman" w:hAnsi="Times New Roman"/>
                <w:sz w:val="18"/>
                <w:szCs w:val="18"/>
              </w:rPr>
              <w:t xml:space="preserve">Масса вибростенда, кг, </w:t>
            </w:r>
          </w:p>
        </w:tc>
        <w:tc>
          <w:tcPr>
            <w:tcW w:w="2226" w:type="dxa"/>
            <w:gridSpan w:val="3"/>
          </w:tcPr>
          <w:p w14:paraId="3C13C7D7"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1601FBE1" w14:textId="77777777" w:rsidTr="00F52E05">
        <w:trPr>
          <w:gridAfter w:val="2"/>
          <w:wAfter w:w="65" w:type="dxa"/>
        </w:trPr>
        <w:tc>
          <w:tcPr>
            <w:tcW w:w="675" w:type="dxa"/>
            <w:shd w:val="clear" w:color="auto" w:fill="auto"/>
          </w:tcPr>
          <w:p w14:paraId="6A2C5A36"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428DC4A6"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3BDF7E2"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39DB824D" w14:textId="1011E964"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20</w:t>
            </w:r>
          </w:p>
        </w:tc>
        <w:tc>
          <w:tcPr>
            <w:tcW w:w="3586" w:type="dxa"/>
          </w:tcPr>
          <w:p w14:paraId="35229EB6" w14:textId="16DE77E7" w:rsidR="00D84BEC" w:rsidRPr="00D84BEC" w:rsidRDefault="00D84BEC" w:rsidP="00D84BEC">
            <w:pPr>
              <w:spacing w:after="0" w:line="240" w:lineRule="auto"/>
              <w:jc w:val="both"/>
              <w:rPr>
                <w:rFonts w:ascii="Times New Roman" w:hAnsi="Times New Roman"/>
                <w:sz w:val="18"/>
                <w:szCs w:val="18"/>
              </w:rPr>
            </w:pPr>
            <w:r w:rsidRPr="00D84BEC">
              <w:rPr>
                <w:rFonts w:ascii="Times New Roman" w:hAnsi="Times New Roman"/>
                <w:sz w:val="18"/>
                <w:szCs w:val="18"/>
              </w:rPr>
              <w:t>Габариты вибростенда (длина х ширина х высота),  мм</w:t>
            </w:r>
          </w:p>
        </w:tc>
        <w:tc>
          <w:tcPr>
            <w:tcW w:w="2226" w:type="dxa"/>
            <w:gridSpan w:val="3"/>
          </w:tcPr>
          <w:p w14:paraId="0C2F84B0"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17269C2F" w14:textId="77777777" w:rsidTr="00F52E05">
        <w:trPr>
          <w:gridAfter w:val="1"/>
          <w:wAfter w:w="30" w:type="dxa"/>
        </w:trPr>
        <w:tc>
          <w:tcPr>
            <w:tcW w:w="675" w:type="dxa"/>
            <w:shd w:val="clear" w:color="auto" w:fill="auto"/>
          </w:tcPr>
          <w:p w14:paraId="669B848F"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773945FA"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B3E7477"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6414" w:type="dxa"/>
            <w:gridSpan w:val="6"/>
          </w:tcPr>
          <w:p w14:paraId="50D1AEAA" w14:textId="4ED8300A"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r w:rsidRPr="00D84BEC">
              <w:rPr>
                <w:rFonts w:ascii="Times New Roman" w:hAnsi="Times New Roman"/>
                <w:b/>
                <w:sz w:val="18"/>
                <w:szCs w:val="18"/>
              </w:rPr>
              <w:t>Характеристики усилителя мощности:</w:t>
            </w:r>
          </w:p>
        </w:tc>
      </w:tr>
      <w:tr w:rsidR="00D84BEC" w:rsidRPr="00D2655B" w14:paraId="3E3FC2B4" w14:textId="77777777" w:rsidTr="00F52E05">
        <w:trPr>
          <w:gridAfter w:val="2"/>
          <w:wAfter w:w="65" w:type="dxa"/>
        </w:trPr>
        <w:tc>
          <w:tcPr>
            <w:tcW w:w="675" w:type="dxa"/>
            <w:shd w:val="clear" w:color="auto" w:fill="auto"/>
          </w:tcPr>
          <w:p w14:paraId="65289318"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09FEDF0"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277F171"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7E767368" w14:textId="1A336DD5"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21</w:t>
            </w:r>
          </w:p>
        </w:tc>
        <w:tc>
          <w:tcPr>
            <w:tcW w:w="3586" w:type="dxa"/>
          </w:tcPr>
          <w:p w14:paraId="21366A9F" w14:textId="0D8D9F8A" w:rsidR="00D84BEC" w:rsidRPr="00D84BEC" w:rsidRDefault="00D84BEC" w:rsidP="00BD080A">
            <w:pPr>
              <w:spacing w:after="0" w:line="240" w:lineRule="auto"/>
              <w:jc w:val="both"/>
              <w:rPr>
                <w:rFonts w:ascii="Times New Roman" w:hAnsi="Times New Roman"/>
                <w:sz w:val="18"/>
                <w:szCs w:val="18"/>
              </w:rPr>
            </w:pPr>
            <w:r w:rsidRPr="00D84BEC">
              <w:rPr>
                <w:rFonts w:ascii="Times New Roman" w:hAnsi="Times New Roman"/>
                <w:sz w:val="18"/>
                <w:szCs w:val="18"/>
              </w:rPr>
              <w:t xml:space="preserve">Выходная мощность усилителя мощности, кВт </w:t>
            </w:r>
          </w:p>
        </w:tc>
        <w:tc>
          <w:tcPr>
            <w:tcW w:w="2226" w:type="dxa"/>
            <w:gridSpan w:val="3"/>
          </w:tcPr>
          <w:p w14:paraId="3FA529C2"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1B567FEB" w14:textId="77777777" w:rsidTr="00F52E05">
        <w:trPr>
          <w:gridAfter w:val="2"/>
          <w:wAfter w:w="65" w:type="dxa"/>
        </w:trPr>
        <w:tc>
          <w:tcPr>
            <w:tcW w:w="675" w:type="dxa"/>
            <w:shd w:val="clear" w:color="auto" w:fill="auto"/>
          </w:tcPr>
          <w:p w14:paraId="2F1D5B51"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144509CC"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79582A5"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7DC1BBDE" w14:textId="42094950"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22</w:t>
            </w:r>
          </w:p>
        </w:tc>
        <w:tc>
          <w:tcPr>
            <w:tcW w:w="3586" w:type="dxa"/>
          </w:tcPr>
          <w:p w14:paraId="0C51423E" w14:textId="0D2E2C68" w:rsidR="00D84BEC" w:rsidRPr="00D84BEC" w:rsidRDefault="00D84BEC" w:rsidP="00BD080A">
            <w:pPr>
              <w:spacing w:after="0" w:line="240" w:lineRule="auto"/>
              <w:jc w:val="both"/>
              <w:rPr>
                <w:rFonts w:ascii="Times New Roman" w:hAnsi="Times New Roman"/>
                <w:sz w:val="18"/>
                <w:szCs w:val="18"/>
              </w:rPr>
            </w:pPr>
            <w:r w:rsidRPr="00D84BEC">
              <w:rPr>
                <w:rFonts w:ascii="Times New Roman" w:hAnsi="Times New Roman"/>
                <w:sz w:val="18"/>
                <w:szCs w:val="18"/>
              </w:rPr>
              <w:t xml:space="preserve">Номинальный выходной ток, СКЗ, А </w:t>
            </w:r>
          </w:p>
        </w:tc>
        <w:tc>
          <w:tcPr>
            <w:tcW w:w="2226" w:type="dxa"/>
            <w:gridSpan w:val="3"/>
          </w:tcPr>
          <w:p w14:paraId="2466EB1D"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0DA25733" w14:textId="77777777" w:rsidTr="00F52E05">
        <w:trPr>
          <w:gridAfter w:val="2"/>
          <w:wAfter w:w="65" w:type="dxa"/>
        </w:trPr>
        <w:tc>
          <w:tcPr>
            <w:tcW w:w="675" w:type="dxa"/>
            <w:shd w:val="clear" w:color="auto" w:fill="auto"/>
          </w:tcPr>
          <w:p w14:paraId="60761FAE"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2EAA30BA"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21C133B"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1A1A9919" w14:textId="794E6018"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23</w:t>
            </w:r>
          </w:p>
        </w:tc>
        <w:tc>
          <w:tcPr>
            <w:tcW w:w="3586" w:type="dxa"/>
          </w:tcPr>
          <w:p w14:paraId="097025AF" w14:textId="3F6A38E5" w:rsidR="00D84BEC" w:rsidRPr="00D84BEC" w:rsidRDefault="00D84BEC" w:rsidP="00BD080A">
            <w:pPr>
              <w:spacing w:after="0" w:line="240" w:lineRule="auto"/>
              <w:jc w:val="both"/>
              <w:rPr>
                <w:rFonts w:ascii="Times New Roman" w:hAnsi="Times New Roman"/>
                <w:sz w:val="18"/>
                <w:szCs w:val="18"/>
              </w:rPr>
            </w:pPr>
            <w:r w:rsidRPr="00D84BEC">
              <w:rPr>
                <w:rFonts w:ascii="Times New Roman" w:hAnsi="Times New Roman"/>
                <w:sz w:val="18"/>
                <w:szCs w:val="18"/>
              </w:rPr>
              <w:t xml:space="preserve">Выходное напряжения питания катушек подмагничивания, В, ± 10% </w:t>
            </w:r>
          </w:p>
        </w:tc>
        <w:tc>
          <w:tcPr>
            <w:tcW w:w="2226" w:type="dxa"/>
            <w:gridSpan w:val="3"/>
          </w:tcPr>
          <w:p w14:paraId="2E6256A2"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764D7CE9" w14:textId="77777777" w:rsidTr="00F52E05">
        <w:trPr>
          <w:gridAfter w:val="2"/>
          <w:wAfter w:w="65" w:type="dxa"/>
        </w:trPr>
        <w:tc>
          <w:tcPr>
            <w:tcW w:w="675" w:type="dxa"/>
            <w:shd w:val="clear" w:color="auto" w:fill="auto"/>
          </w:tcPr>
          <w:p w14:paraId="27F80AE8"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71C735C7"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26708C9"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45C8B34D" w14:textId="4EC97759"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24</w:t>
            </w:r>
          </w:p>
        </w:tc>
        <w:tc>
          <w:tcPr>
            <w:tcW w:w="3586" w:type="dxa"/>
          </w:tcPr>
          <w:p w14:paraId="3F93783A" w14:textId="1A8B5CD2" w:rsidR="00D84BEC" w:rsidRPr="00D84BEC" w:rsidRDefault="00D84BEC" w:rsidP="00BD080A">
            <w:pPr>
              <w:spacing w:after="0" w:line="240" w:lineRule="auto"/>
              <w:jc w:val="both"/>
              <w:rPr>
                <w:rFonts w:ascii="Times New Roman" w:hAnsi="Times New Roman"/>
                <w:sz w:val="18"/>
                <w:szCs w:val="18"/>
              </w:rPr>
            </w:pPr>
            <w:r w:rsidRPr="00D84BEC">
              <w:rPr>
                <w:rFonts w:ascii="Times New Roman" w:hAnsi="Times New Roman"/>
                <w:sz w:val="18"/>
                <w:szCs w:val="18"/>
              </w:rPr>
              <w:t xml:space="preserve">Масса </w:t>
            </w:r>
            <w:r>
              <w:rPr>
                <w:rFonts w:ascii="Times New Roman" w:hAnsi="Times New Roman"/>
                <w:sz w:val="18"/>
                <w:szCs w:val="18"/>
              </w:rPr>
              <w:t>усилителя мощности, кг</w:t>
            </w:r>
          </w:p>
        </w:tc>
        <w:tc>
          <w:tcPr>
            <w:tcW w:w="2226" w:type="dxa"/>
            <w:gridSpan w:val="3"/>
          </w:tcPr>
          <w:p w14:paraId="17781F17"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7BD2F328" w14:textId="77777777" w:rsidTr="00F52E05">
        <w:trPr>
          <w:gridAfter w:val="2"/>
          <w:wAfter w:w="65" w:type="dxa"/>
        </w:trPr>
        <w:tc>
          <w:tcPr>
            <w:tcW w:w="675" w:type="dxa"/>
            <w:shd w:val="clear" w:color="auto" w:fill="auto"/>
          </w:tcPr>
          <w:p w14:paraId="15BDE265"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30A2F7D0"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709A619"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48360E7C" w14:textId="21F46A20"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25</w:t>
            </w:r>
          </w:p>
        </w:tc>
        <w:tc>
          <w:tcPr>
            <w:tcW w:w="3586" w:type="dxa"/>
          </w:tcPr>
          <w:p w14:paraId="5CD67932" w14:textId="6AA5CEC6" w:rsidR="00D84BEC" w:rsidRPr="00D84BEC" w:rsidRDefault="00D84BEC" w:rsidP="00BD080A">
            <w:pPr>
              <w:spacing w:after="0" w:line="240" w:lineRule="auto"/>
              <w:jc w:val="both"/>
              <w:rPr>
                <w:rFonts w:ascii="Times New Roman" w:hAnsi="Times New Roman"/>
                <w:sz w:val="18"/>
                <w:szCs w:val="18"/>
              </w:rPr>
            </w:pPr>
            <w:r w:rsidRPr="00D84BEC">
              <w:rPr>
                <w:rFonts w:ascii="Times New Roman" w:hAnsi="Times New Roman"/>
                <w:sz w:val="18"/>
                <w:szCs w:val="18"/>
              </w:rPr>
              <w:t>Габариты усилителя мощности (дли</w:t>
            </w:r>
            <w:r>
              <w:rPr>
                <w:rFonts w:ascii="Times New Roman" w:hAnsi="Times New Roman"/>
                <w:sz w:val="18"/>
                <w:szCs w:val="18"/>
              </w:rPr>
              <w:t>на х ширина х высота),</w:t>
            </w:r>
            <w:r w:rsidRPr="00D84BEC">
              <w:rPr>
                <w:rFonts w:ascii="Times New Roman" w:hAnsi="Times New Roman"/>
                <w:sz w:val="18"/>
                <w:szCs w:val="18"/>
              </w:rPr>
              <w:t xml:space="preserve"> мм</w:t>
            </w:r>
          </w:p>
        </w:tc>
        <w:tc>
          <w:tcPr>
            <w:tcW w:w="2226" w:type="dxa"/>
            <w:gridSpan w:val="3"/>
          </w:tcPr>
          <w:p w14:paraId="2AF45E50"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26680998" w14:textId="77777777" w:rsidTr="00F52E05">
        <w:trPr>
          <w:gridAfter w:val="1"/>
          <w:wAfter w:w="30" w:type="dxa"/>
        </w:trPr>
        <w:tc>
          <w:tcPr>
            <w:tcW w:w="675" w:type="dxa"/>
            <w:shd w:val="clear" w:color="auto" w:fill="auto"/>
          </w:tcPr>
          <w:p w14:paraId="6B127C6F"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3F3C9C52"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345C225"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6414" w:type="dxa"/>
            <w:gridSpan w:val="6"/>
          </w:tcPr>
          <w:p w14:paraId="1CCAAD53" w14:textId="35F1FF97" w:rsidR="00D84BEC" w:rsidRPr="00D84BEC" w:rsidRDefault="00D84BEC" w:rsidP="00BD080A">
            <w:pPr>
              <w:spacing w:after="0" w:line="240" w:lineRule="auto"/>
              <w:jc w:val="both"/>
              <w:rPr>
                <w:rFonts w:ascii="Times New Roman" w:eastAsia="Times New Roman" w:hAnsi="Times New Roman"/>
                <w:b/>
                <w:snapToGrid w:val="0"/>
                <w:sz w:val="20"/>
                <w:szCs w:val="20"/>
                <w:lang w:eastAsia="ru-RU"/>
              </w:rPr>
            </w:pPr>
            <w:r w:rsidRPr="00D84BEC">
              <w:rPr>
                <w:rFonts w:ascii="Times New Roman" w:eastAsia="Times New Roman" w:hAnsi="Times New Roman"/>
                <w:b/>
                <w:snapToGrid w:val="0"/>
                <w:sz w:val="20"/>
                <w:szCs w:val="20"/>
                <w:lang w:eastAsia="ru-RU"/>
              </w:rPr>
              <w:t>Характеристики вентиляционной установки</w:t>
            </w:r>
          </w:p>
        </w:tc>
      </w:tr>
      <w:tr w:rsidR="00D84BEC" w:rsidRPr="00D2655B" w14:paraId="72D46559" w14:textId="77777777" w:rsidTr="00F52E05">
        <w:trPr>
          <w:gridAfter w:val="2"/>
          <w:wAfter w:w="65" w:type="dxa"/>
        </w:trPr>
        <w:tc>
          <w:tcPr>
            <w:tcW w:w="675" w:type="dxa"/>
            <w:shd w:val="clear" w:color="auto" w:fill="auto"/>
          </w:tcPr>
          <w:p w14:paraId="66C74C66"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06CAE376"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084E9C1"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76085A51" w14:textId="38980A78"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26</w:t>
            </w:r>
          </w:p>
        </w:tc>
        <w:tc>
          <w:tcPr>
            <w:tcW w:w="3586" w:type="dxa"/>
          </w:tcPr>
          <w:p w14:paraId="397DC106" w14:textId="3F409179" w:rsidR="00D84BEC" w:rsidRPr="00D84BEC" w:rsidRDefault="00D84BEC" w:rsidP="00BD080A">
            <w:pPr>
              <w:spacing w:after="0" w:line="240" w:lineRule="auto"/>
              <w:jc w:val="both"/>
              <w:rPr>
                <w:rFonts w:ascii="Times New Roman" w:hAnsi="Times New Roman"/>
                <w:sz w:val="18"/>
                <w:szCs w:val="18"/>
              </w:rPr>
            </w:pPr>
            <w:r w:rsidRPr="00D84BEC">
              <w:rPr>
                <w:rFonts w:ascii="Times New Roman" w:hAnsi="Times New Roman"/>
                <w:sz w:val="18"/>
                <w:szCs w:val="18"/>
              </w:rPr>
              <w:t>Мощность электродвигателя</w:t>
            </w:r>
            <w:r>
              <w:rPr>
                <w:rFonts w:ascii="Times New Roman" w:hAnsi="Times New Roman"/>
                <w:sz w:val="18"/>
                <w:szCs w:val="18"/>
              </w:rPr>
              <w:t xml:space="preserve"> вентиляционной установки</w:t>
            </w:r>
            <w:r w:rsidRPr="00D84BEC">
              <w:rPr>
                <w:rFonts w:ascii="Times New Roman" w:hAnsi="Times New Roman"/>
                <w:sz w:val="18"/>
                <w:szCs w:val="18"/>
              </w:rPr>
              <w:t xml:space="preserve">, кВт </w:t>
            </w:r>
          </w:p>
        </w:tc>
        <w:tc>
          <w:tcPr>
            <w:tcW w:w="2226" w:type="dxa"/>
            <w:gridSpan w:val="3"/>
          </w:tcPr>
          <w:p w14:paraId="2862D6BA"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7A5BD874" w14:textId="77777777" w:rsidTr="00F52E05">
        <w:trPr>
          <w:gridAfter w:val="2"/>
          <w:wAfter w:w="65" w:type="dxa"/>
        </w:trPr>
        <w:tc>
          <w:tcPr>
            <w:tcW w:w="675" w:type="dxa"/>
            <w:shd w:val="clear" w:color="auto" w:fill="auto"/>
          </w:tcPr>
          <w:p w14:paraId="594107FC"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2EDC23BE"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E53F7A8"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0650B463" w14:textId="3BD663F4"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27</w:t>
            </w:r>
          </w:p>
        </w:tc>
        <w:tc>
          <w:tcPr>
            <w:tcW w:w="3586" w:type="dxa"/>
          </w:tcPr>
          <w:p w14:paraId="6124F0F6" w14:textId="6FD4A162" w:rsidR="00D84BEC" w:rsidRPr="00D84BEC" w:rsidRDefault="00D84BEC" w:rsidP="00BD080A">
            <w:pPr>
              <w:spacing w:after="0" w:line="240" w:lineRule="auto"/>
              <w:jc w:val="both"/>
              <w:rPr>
                <w:rFonts w:ascii="Times New Roman" w:hAnsi="Times New Roman"/>
                <w:sz w:val="18"/>
                <w:szCs w:val="18"/>
              </w:rPr>
            </w:pPr>
            <w:r w:rsidRPr="00D84BEC">
              <w:rPr>
                <w:rFonts w:ascii="Times New Roman" w:hAnsi="Times New Roman"/>
                <w:sz w:val="18"/>
                <w:szCs w:val="18"/>
              </w:rPr>
              <w:t xml:space="preserve">Частота вращения, об./мин </w:t>
            </w:r>
          </w:p>
        </w:tc>
        <w:tc>
          <w:tcPr>
            <w:tcW w:w="2226" w:type="dxa"/>
            <w:gridSpan w:val="3"/>
          </w:tcPr>
          <w:p w14:paraId="613CF3A5"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41927360" w14:textId="77777777" w:rsidTr="00F52E05">
        <w:trPr>
          <w:gridAfter w:val="2"/>
          <w:wAfter w:w="65" w:type="dxa"/>
        </w:trPr>
        <w:tc>
          <w:tcPr>
            <w:tcW w:w="675" w:type="dxa"/>
            <w:shd w:val="clear" w:color="auto" w:fill="auto"/>
          </w:tcPr>
          <w:p w14:paraId="308BE057"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012A2960"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981EB17"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1824B96F" w14:textId="2AC5509F"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28</w:t>
            </w:r>
          </w:p>
        </w:tc>
        <w:tc>
          <w:tcPr>
            <w:tcW w:w="3586" w:type="dxa"/>
          </w:tcPr>
          <w:p w14:paraId="53EAA1BA" w14:textId="74EE44B3" w:rsidR="00D84BEC" w:rsidRPr="00D84BEC" w:rsidRDefault="00D84BEC" w:rsidP="00D84BEC">
            <w:pPr>
              <w:spacing w:after="0" w:line="240" w:lineRule="auto"/>
              <w:jc w:val="both"/>
              <w:rPr>
                <w:rFonts w:ascii="Times New Roman" w:hAnsi="Times New Roman"/>
                <w:sz w:val="18"/>
                <w:szCs w:val="18"/>
              </w:rPr>
            </w:pPr>
            <w:r w:rsidRPr="00D84BEC">
              <w:rPr>
                <w:rFonts w:ascii="Times New Roman" w:hAnsi="Times New Roman"/>
                <w:sz w:val="18"/>
                <w:szCs w:val="18"/>
              </w:rPr>
              <w:t>Разреже</w:t>
            </w:r>
            <w:r>
              <w:rPr>
                <w:rFonts w:ascii="Times New Roman" w:hAnsi="Times New Roman"/>
                <w:sz w:val="18"/>
                <w:szCs w:val="18"/>
              </w:rPr>
              <w:t xml:space="preserve">ние, на вибростенде, мм </w:t>
            </w:r>
            <w:proofErr w:type="spellStart"/>
            <w:r>
              <w:rPr>
                <w:rFonts w:ascii="Times New Roman" w:hAnsi="Times New Roman"/>
                <w:sz w:val="18"/>
                <w:szCs w:val="18"/>
              </w:rPr>
              <w:t>вд</w:t>
            </w:r>
            <w:proofErr w:type="spellEnd"/>
            <w:r>
              <w:rPr>
                <w:rFonts w:ascii="Times New Roman" w:hAnsi="Times New Roman"/>
                <w:sz w:val="18"/>
                <w:szCs w:val="18"/>
              </w:rPr>
              <w:t>. ст.</w:t>
            </w:r>
            <w:r w:rsidRPr="00D84BEC">
              <w:rPr>
                <w:rFonts w:ascii="Times New Roman" w:hAnsi="Times New Roman"/>
                <w:sz w:val="18"/>
                <w:szCs w:val="18"/>
              </w:rPr>
              <w:t xml:space="preserve"> </w:t>
            </w:r>
          </w:p>
        </w:tc>
        <w:tc>
          <w:tcPr>
            <w:tcW w:w="2226" w:type="dxa"/>
            <w:gridSpan w:val="3"/>
          </w:tcPr>
          <w:p w14:paraId="6B4B4492"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776BFC67" w14:textId="77777777" w:rsidTr="00F52E05">
        <w:trPr>
          <w:gridAfter w:val="2"/>
          <w:wAfter w:w="65" w:type="dxa"/>
        </w:trPr>
        <w:tc>
          <w:tcPr>
            <w:tcW w:w="675" w:type="dxa"/>
            <w:shd w:val="clear" w:color="auto" w:fill="auto"/>
          </w:tcPr>
          <w:p w14:paraId="2A60F7BA"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50C69D8"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845640E"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091C25BC" w14:textId="6EB2BA74"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29</w:t>
            </w:r>
          </w:p>
        </w:tc>
        <w:tc>
          <w:tcPr>
            <w:tcW w:w="3586" w:type="dxa"/>
          </w:tcPr>
          <w:p w14:paraId="17E05D10" w14:textId="31128108" w:rsidR="00D84BEC" w:rsidRPr="00D84BEC" w:rsidRDefault="00D84BEC" w:rsidP="00D84BEC">
            <w:pPr>
              <w:spacing w:after="0" w:line="240" w:lineRule="auto"/>
              <w:jc w:val="both"/>
              <w:rPr>
                <w:rFonts w:ascii="Times New Roman" w:hAnsi="Times New Roman"/>
                <w:sz w:val="18"/>
                <w:szCs w:val="18"/>
              </w:rPr>
            </w:pPr>
            <w:r w:rsidRPr="00D84BEC">
              <w:rPr>
                <w:rFonts w:ascii="Times New Roman" w:hAnsi="Times New Roman"/>
                <w:sz w:val="18"/>
                <w:szCs w:val="18"/>
              </w:rPr>
              <w:t>Мас</w:t>
            </w:r>
            <w:r>
              <w:rPr>
                <w:rFonts w:ascii="Times New Roman" w:hAnsi="Times New Roman"/>
                <w:sz w:val="18"/>
                <w:szCs w:val="18"/>
              </w:rPr>
              <w:t>са вентиляционной установки, кг</w:t>
            </w:r>
            <w:r w:rsidRPr="00D84BEC">
              <w:rPr>
                <w:rFonts w:ascii="Times New Roman" w:hAnsi="Times New Roman"/>
                <w:sz w:val="18"/>
                <w:szCs w:val="18"/>
              </w:rPr>
              <w:t xml:space="preserve"> </w:t>
            </w:r>
          </w:p>
        </w:tc>
        <w:tc>
          <w:tcPr>
            <w:tcW w:w="2226" w:type="dxa"/>
            <w:gridSpan w:val="3"/>
          </w:tcPr>
          <w:p w14:paraId="155EF865"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5F446EE1" w14:textId="77777777" w:rsidTr="00F52E05">
        <w:trPr>
          <w:gridAfter w:val="2"/>
          <w:wAfter w:w="65" w:type="dxa"/>
        </w:trPr>
        <w:tc>
          <w:tcPr>
            <w:tcW w:w="675" w:type="dxa"/>
            <w:shd w:val="clear" w:color="auto" w:fill="auto"/>
          </w:tcPr>
          <w:p w14:paraId="4AE72A34"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214AD7DC"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F47CF50"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10E91957" w14:textId="59A7D40C"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30</w:t>
            </w:r>
          </w:p>
        </w:tc>
        <w:tc>
          <w:tcPr>
            <w:tcW w:w="3586" w:type="dxa"/>
          </w:tcPr>
          <w:p w14:paraId="597DD9F3" w14:textId="51B3097B" w:rsidR="00D84BEC" w:rsidRPr="00D84BEC" w:rsidRDefault="00D84BEC" w:rsidP="00D84BEC">
            <w:pPr>
              <w:spacing w:after="0" w:line="240" w:lineRule="auto"/>
              <w:jc w:val="both"/>
              <w:rPr>
                <w:rFonts w:ascii="Times New Roman" w:hAnsi="Times New Roman"/>
                <w:sz w:val="18"/>
                <w:szCs w:val="18"/>
              </w:rPr>
            </w:pPr>
            <w:r w:rsidRPr="00D84BEC">
              <w:rPr>
                <w:rFonts w:ascii="Times New Roman" w:hAnsi="Times New Roman"/>
                <w:sz w:val="18"/>
                <w:szCs w:val="18"/>
              </w:rPr>
              <w:t xml:space="preserve">Масса </w:t>
            </w:r>
            <w:proofErr w:type="spellStart"/>
            <w:r w:rsidRPr="00D84BEC">
              <w:rPr>
                <w:rFonts w:ascii="Times New Roman" w:hAnsi="Times New Roman"/>
                <w:sz w:val="18"/>
                <w:szCs w:val="18"/>
              </w:rPr>
              <w:t>шумоподавителя</w:t>
            </w:r>
            <w:proofErr w:type="spellEnd"/>
            <w:r w:rsidRPr="00D84BEC">
              <w:rPr>
                <w:rFonts w:ascii="Times New Roman" w:hAnsi="Times New Roman"/>
                <w:sz w:val="18"/>
                <w:szCs w:val="18"/>
              </w:rPr>
              <w:t xml:space="preserve"> (устанавливается на вентиляционную установку) кг, </w:t>
            </w:r>
          </w:p>
        </w:tc>
        <w:tc>
          <w:tcPr>
            <w:tcW w:w="2226" w:type="dxa"/>
            <w:gridSpan w:val="3"/>
          </w:tcPr>
          <w:p w14:paraId="4C1F13B9"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0E184D3D" w14:textId="77777777" w:rsidTr="00F52E05">
        <w:trPr>
          <w:gridAfter w:val="2"/>
          <w:wAfter w:w="65" w:type="dxa"/>
        </w:trPr>
        <w:tc>
          <w:tcPr>
            <w:tcW w:w="675" w:type="dxa"/>
            <w:shd w:val="clear" w:color="auto" w:fill="auto"/>
          </w:tcPr>
          <w:p w14:paraId="5F5EA34D"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4CAB9A96"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E564F9F"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00396C85" w14:textId="167EBD62"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31</w:t>
            </w:r>
          </w:p>
        </w:tc>
        <w:tc>
          <w:tcPr>
            <w:tcW w:w="3586" w:type="dxa"/>
          </w:tcPr>
          <w:p w14:paraId="3604D10E" w14:textId="5C7FA6C6" w:rsidR="00D84BEC" w:rsidRPr="00D84BEC" w:rsidRDefault="00D84BEC" w:rsidP="00D84BEC">
            <w:pPr>
              <w:spacing w:after="0" w:line="240" w:lineRule="auto"/>
              <w:jc w:val="both"/>
              <w:rPr>
                <w:rFonts w:ascii="Times New Roman" w:hAnsi="Times New Roman"/>
                <w:sz w:val="18"/>
                <w:szCs w:val="18"/>
              </w:rPr>
            </w:pPr>
            <w:r w:rsidRPr="00D84BEC">
              <w:rPr>
                <w:rFonts w:ascii="Times New Roman" w:hAnsi="Times New Roman"/>
                <w:sz w:val="18"/>
                <w:szCs w:val="18"/>
              </w:rPr>
              <w:t>Габариты вентиляционной установки (длина х ширина х высота), мм</w:t>
            </w:r>
          </w:p>
        </w:tc>
        <w:tc>
          <w:tcPr>
            <w:tcW w:w="2226" w:type="dxa"/>
            <w:gridSpan w:val="3"/>
          </w:tcPr>
          <w:p w14:paraId="71D4DC67"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7C08D15D" w14:textId="77777777" w:rsidTr="00F52E05">
        <w:trPr>
          <w:gridAfter w:val="2"/>
          <w:wAfter w:w="65" w:type="dxa"/>
        </w:trPr>
        <w:tc>
          <w:tcPr>
            <w:tcW w:w="675" w:type="dxa"/>
            <w:shd w:val="clear" w:color="auto" w:fill="auto"/>
          </w:tcPr>
          <w:p w14:paraId="5557CD57"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246D5494"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15280AB"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251EDDDD" w14:textId="17341718"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32</w:t>
            </w:r>
          </w:p>
        </w:tc>
        <w:tc>
          <w:tcPr>
            <w:tcW w:w="3586" w:type="dxa"/>
          </w:tcPr>
          <w:p w14:paraId="2C32348A" w14:textId="73CE6EB0" w:rsidR="00D84BEC" w:rsidRPr="00D84BEC" w:rsidRDefault="00D84BEC" w:rsidP="00D84BEC">
            <w:pPr>
              <w:spacing w:after="0" w:line="240" w:lineRule="auto"/>
              <w:jc w:val="both"/>
              <w:rPr>
                <w:rFonts w:ascii="Times New Roman" w:hAnsi="Times New Roman"/>
                <w:sz w:val="18"/>
                <w:szCs w:val="18"/>
              </w:rPr>
            </w:pPr>
            <w:r w:rsidRPr="00D84BEC">
              <w:rPr>
                <w:rFonts w:ascii="Times New Roman" w:hAnsi="Times New Roman"/>
                <w:sz w:val="18"/>
                <w:szCs w:val="18"/>
              </w:rPr>
              <w:t xml:space="preserve">Габариты </w:t>
            </w:r>
            <w:proofErr w:type="spellStart"/>
            <w:r w:rsidRPr="00D84BEC">
              <w:rPr>
                <w:rFonts w:ascii="Times New Roman" w:hAnsi="Times New Roman"/>
                <w:sz w:val="18"/>
                <w:szCs w:val="18"/>
              </w:rPr>
              <w:t>шумоподавителя</w:t>
            </w:r>
            <w:proofErr w:type="spellEnd"/>
            <w:r w:rsidRPr="00D84BEC">
              <w:rPr>
                <w:rFonts w:ascii="Times New Roman" w:hAnsi="Times New Roman"/>
                <w:sz w:val="18"/>
                <w:szCs w:val="18"/>
              </w:rPr>
              <w:t xml:space="preserve"> (длина х ширина х высота), мм</w:t>
            </w:r>
          </w:p>
        </w:tc>
        <w:tc>
          <w:tcPr>
            <w:tcW w:w="2226" w:type="dxa"/>
            <w:gridSpan w:val="3"/>
          </w:tcPr>
          <w:p w14:paraId="1D165007"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2197FB24" w14:textId="77777777" w:rsidTr="00F52E05">
        <w:trPr>
          <w:gridAfter w:val="2"/>
          <w:wAfter w:w="65" w:type="dxa"/>
        </w:trPr>
        <w:tc>
          <w:tcPr>
            <w:tcW w:w="675" w:type="dxa"/>
            <w:shd w:val="clear" w:color="auto" w:fill="auto"/>
          </w:tcPr>
          <w:p w14:paraId="4AC53AD6"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0B6EFFD5"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C594AEC"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489C1095" w14:textId="4466B9ED"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33</w:t>
            </w:r>
          </w:p>
        </w:tc>
        <w:tc>
          <w:tcPr>
            <w:tcW w:w="3586" w:type="dxa"/>
          </w:tcPr>
          <w:p w14:paraId="2634FD98" w14:textId="07187790" w:rsidR="00D84BEC" w:rsidRPr="00D84BEC" w:rsidRDefault="00D84BEC" w:rsidP="00BD080A">
            <w:pPr>
              <w:spacing w:after="0" w:line="240" w:lineRule="auto"/>
              <w:jc w:val="both"/>
              <w:rPr>
                <w:rFonts w:ascii="Times New Roman" w:hAnsi="Times New Roman"/>
                <w:sz w:val="18"/>
                <w:szCs w:val="18"/>
              </w:rPr>
            </w:pPr>
            <w:r w:rsidRPr="00D84BEC">
              <w:rPr>
                <w:rFonts w:ascii="Times New Roman" w:hAnsi="Times New Roman"/>
                <w:sz w:val="18"/>
                <w:szCs w:val="18"/>
              </w:rPr>
              <w:t xml:space="preserve">Параметры сети питания </w:t>
            </w:r>
          </w:p>
        </w:tc>
        <w:tc>
          <w:tcPr>
            <w:tcW w:w="2226" w:type="dxa"/>
            <w:gridSpan w:val="3"/>
          </w:tcPr>
          <w:p w14:paraId="59F18569"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D84BEC" w:rsidRPr="00D2655B" w14:paraId="3872E899" w14:textId="77777777" w:rsidTr="00F52E05">
        <w:trPr>
          <w:gridAfter w:val="2"/>
          <w:wAfter w:w="65" w:type="dxa"/>
        </w:trPr>
        <w:tc>
          <w:tcPr>
            <w:tcW w:w="675" w:type="dxa"/>
            <w:shd w:val="clear" w:color="auto" w:fill="auto"/>
          </w:tcPr>
          <w:p w14:paraId="5E8A606E"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7DA23951" w14:textId="77777777" w:rsidR="00D84BEC" w:rsidRDefault="00D84B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37DE511"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1FC994C5" w14:textId="33F79A81" w:rsidR="00D84B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34</w:t>
            </w:r>
          </w:p>
        </w:tc>
        <w:tc>
          <w:tcPr>
            <w:tcW w:w="3586" w:type="dxa"/>
          </w:tcPr>
          <w:p w14:paraId="135D0A02" w14:textId="51794E7F" w:rsidR="00D84BEC" w:rsidRPr="00D84BEC" w:rsidRDefault="00D84BEC" w:rsidP="00D84BEC">
            <w:pPr>
              <w:spacing w:after="0" w:line="240" w:lineRule="auto"/>
              <w:jc w:val="both"/>
              <w:rPr>
                <w:rFonts w:ascii="Times New Roman" w:hAnsi="Times New Roman"/>
                <w:sz w:val="18"/>
                <w:szCs w:val="18"/>
              </w:rPr>
            </w:pPr>
            <w:r w:rsidRPr="00D84BEC">
              <w:rPr>
                <w:rFonts w:ascii="Times New Roman" w:hAnsi="Times New Roman"/>
                <w:sz w:val="18"/>
                <w:szCs w:val="18"/>
              </w:rPr>
              <w:t xml:space="preserve">Максимальная электрическая мощность, потребляемая вибрационной установкой, </w:t>
            </w:r>
            <w:proofErr w:type="spellStart"/>
            <w:r w:rsidRPr="00D84BEC">
              <w:rPr>
                <w:rFonts w:ascii="Times New Roman" w:hAnsi="Times New Roman"/>
                <w:sz w:val="18"/>
                <w:szCs w:val="18"/>
              </w:rPr>
              <w:t>кВА</w:t>
            </w:r>
            <w:proofErr w:type="spellEnd"/>
            <w:r w:rsidRPr="00D84BEC">
              <w:rPr>
                <w:rFonts w:ascii="Times New Roman" w:hAnsi="Times New Roman"/>
                <w:sz w:val="18"/>
                <w:szCs w:val="18"/>
              </w:rPr>
              <w:t xml:space="preserve">, </w:t>
            </w:r>
          </w:p>
        </w:tc>
        <w:tc>
          <w:tcPr>
            <w:tcW w:w="2226" w:type="dxa"/>
            <w:gridSpan w:val="3"/>
          </w:tcPr>
          <w:p w14:paraId="7355AA4B" w14:textId="77777777" w:rsidR="00D84BEC" w:rsidRPr="00D2655B" w:rsidRDefault="00D84BEC" w:rsidP="00BD080A">
            <w:pPr>
              <w:spacing w:after="0" w:line="240" w:lineRule="auto"/>
              <w:jc w:val="both"/>
              <w:rPr>
                <w:rFonts w:ascii="Times New Roman" w:eastAsia="Times New Roman" w:hAnsi="Times New Roman"/>
                <w:snapToGrid w:val="0"/>
                <w:sz w:val="20"/>
                <w:szCs w:val="20"/>
                <w:lang w:eastAsia="ru-RU"/>
              </w:rPr>
            </w:pPr>
          </w:p>
        </w:tc>
      </w:tr>
      <w:tr w:rsidR="00045C5B" w:rsidRPr="00D2655B" w14:paraId="6D7795B9" w14:textId="77777777" w:rsidTr="00F52E05">
        <w:trPr>
          <w:gridAfter w:val="1"/>
          <w:wAfter w:w="30" w:type="dxa"/>
        </w:trPr>
        <w:tc>
          <w:tcPr>
            <w:tcW w:w="675" w:type="dxa"/>
            <w:shd w:val="clear" w:color="auto" w:fill="auto"/>
          </w:tcPr>
          <w:p w14:paraId="2B51F7E5"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029FDC85" w14:textId="77777777" w:rsidR="00045C5B" w:rsidRDefault="00045C5B"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9DB8301"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6414" w:type="dxa"/>
            <w:gridSpan w:val="6"/>
          </w:tcPr>
          <w:p w14:paraId="5913F3AA" w14:textId="3E099256" w:rsidR="00045C5B" w:rsidRPr="00045C5B" w:rsidRDefault="00045C5B" w:rsidP="00BD080A">
            <w:pPr>
              <w:spacing w:after="0" w:line="240" w:lineRule="auto"/>
              <w:jc w:val="both"/>
              <w:rPr>
                <w:rFonts w:ascii="Times New Roman" w:eastAsia="Times New Roman" w:hAnsi="Times New Roman"/>
                <w:b/>
                <w:snapToGrid w:val="0"/>
                <w:sz w:val="20"/>
                <w:szCs w:val="20"/>
                <w:lang w:eastAsia="ru-RU"/>
              </w:rPr>
            </w:pPr>
            <w:r w:rsidRPr="00045C5B">
              <w:rPr>
                <w:rFonts w:ascii="Times New Roman" w:eastAsia="Times New Roman" w:hAnsi="Times New Roman"/>
                <w:b/>
                <w:snapToGrid w:val="0"/>
                <w:sz w:val="20"/>
                <w:szCs w:val="20"/>
                <w:lang w:eastAsia="ru-RU"/>
              </w:rPr>
              <w:t xml:space="preserve">Характеристики системы управления </w:t>
            </w:r>
            <w:proofErr w:type="spellStart"/>
            <w:r w:rsidRPr="00045C5B">
              <w:rPr>
                <w:rFonts w:ascii="Times New Roman" w:eastAsia="Times New Roman" w:hAnsi="Times New Roman"/>
                <w:b/>
                <w:snapToGrid w:val="0"/>
                <w:sz w:val="20"/>
                <w:szCs w:val="20"/>
                <w:lang w:eastAsia="ru-RU"/>
              </w:rPr>
              <w:t>виброиспытаниями</w:t>
            </w:r>
            <w:proofErr w:type="spellEnd"/>
          </w:p>
        </w:tc>
      </w:tr>
      <w:tr w:rsidR="00045C5B" w:rsidRPr="00D2655B" w14:paraId="44606DDD" w14:textId="77777777" w:rsidTr="00F52E05">
        <w:trPr>
          <w:gridAfter w:val="2"/>
          <w:wAfter w:w="65" w:type="dxa"/>
        </w:trPr>
        <w:tc>
          <w:tcPr>
            <w:tcW w:w="675" w:type="dxa"/>
            <w:shd w:val="clear" w:color="auto" w:fill="auto"/>
          </w:tcPr>
          <w:p w14:paraId="1FB7D9AA"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B26012F" w14:textId="77777777" w:rsidR="00045C5B" w:rsidRDefault="00045C5B"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C084B48"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553CCF83" w14:textId="3CEF25CC" w:rsidR="00045C5B"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35</w:t>
            </w:r>
          </w:p>
        </w:tc>
        <w:tc>
          <w:tcPr>
            <w:tcW w:w="3586" w:type="dxa"/>
          </w:tcPr>
          <w:p w14:paraId="18F1C3F0" w14:textId="7D469F85" w:rsidR="00045C5B" w:rsidRPr="00045C5B" w:rsidRDefault="00045C5B" w:rsidP="00045C5B">
            <w:pPr>
              <w:spacing w:after="0" w:line="240" w:lineRule="auto"/>
              <w:jc w:val="both"/>
              <w:rPr>
                <w:rFonts w:ascii="Times New Roman" w:eastAsia="Times New Roman" w:hAnsi="Times New Roman"/>
                <w:snapToGrid w:val="0"/>
                <w:sz w:val="18"/>
                <w:szCs w:val="18"/>
                <w:lang w:eastAsia="ru-RU"/>
              </w:rPr>
            </w:pPr>
            <w:r w:rsidRPr="00045C5B">
              <w:rPr>
                <w:rFonts w:ascii="Times New Roman" w:hAnsi="Times New Roman"/>
                <w:sz w:val="18"/>
                <w:szCs w:val="18"/>
              </w:rPr>
              <w:t>Измерительные каналы, шт.</w:t>
            </w:r>
          </w:p>
        </w:tc>
        <w:tc>
          <w:tcPr>
            <w:tcW w:w="2226" w:type="dxa"/>
            <w:gridSpan w:val="3"/>
          </w:tcPr>
          <w:p w14:paraId="0DF67E85"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r>
      <w:tr w:rsidR="00045C5B" w:rsidRPr="00D2655B" w14:paraId="61A25D1B" w14:textId="77777777" w:rsidTr="00F52E05">
        <w:trPr>
          <w:gridAfter w:val="2"/>
          <w:wAfter w:w="65" w:type="dxa"/>
        </w:trPr>
        <w:tc>
          <w:tcPr>
            <w:tcW w:w="675" w:type="dxa"/>
            <w:shd w:val="clear" w:color="auto" w:fill="auto"/>
          </w:tcPr>
          <w:p w14:paraId="42637DF1"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7DE36B67" w14:textId="77777777" w:rsidR="00045C5B" w:rsidRDefault="00045C5B"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89C3AFE"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3C8FDD64" w14:textId="3D89E245" w:rsidR="00045C5B"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36</w:t>
            </w:r>
          </w:p>
        </w:tc>
        <w:tc>
          <w:tcPr>
            <w:tcW w:w="3586" w:type="dxa"/>
          </w:tcPr>
          <w:p w14:paraId="762D2B3A" w14:textId="7F40D8E6" w:rsidR="00045C5B" w:rsidRPr="00045C5B" w:rsidRDefault="00045C5B" w:rsidP="00BD080A">
            <w:pPr>
              <w:spacing w:after="0" w:line="240" w:lineRule="auto"/>
              <w:jc w:val="both"/>
              <w:rPr>
                <w:rFonts w:ascii="Times New Roman" w:eastAsia="Times New Roman" w:hAnsi="Times New Roman"/>
                <w:snapToGrid w:val="0"/>
                <w:sz w:val="18"/>
                <w:szCs w:val="18"/>
                <w:lang w:eastAsia="ru-RU"/>
              </w:rPr>
            </w:pPr>
            <w:r w:rsidRPr="00045C5B">
              <w:rPr>
                <w:rFonts w:ascii="Times New Roman" w:hAnsi="Times New Roman"/>
                <w:sz w:val="18"/>
                <w:szCs w:val="18"/>
              </w:rPr>
              <w:t>Напряжение питания, В</w:t>
            </w:r>
          </w:p>
        </w:tc>
        <w:tc>
          <w:tcPr>
            <w:tcW w:w="2226" w:type="dxa"/>
            <w:gridSpan w:val="3"/>
          </w:tcPr>
          <w:p w14:paraId="3DE05179"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r>
      <w:tr w:rsidR="00045C5B" w:rsidRPr="00D2655B" w14:paraId="4F0C5A36" w14:textId="77777777" w:rsidTr="00F52E05">
        <w:trPr>
          <w:gridAfter w:val="2"/>
          <w:wAfter w:w="65" w:type="dxa"/>
        </w:trPr>
        <w:tc>
          <w:tcPr>
            <w:tcW w:w="675" w:type="dxa"/>
            <w:shd w:val="clear" w:color="auto" w:fill="auto"/>
          </w:tcPr>
          <w:p w14:paraId="2CDABFF5"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5F02EA1A" w14:textId="77777777" w:rsidR="00045C5B" w:rsidRDefault="00045C5B"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DDBC7F5"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4392B3AE" w14:textId="6DBA3EC4" w:rsidR="00045C5B"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37</w:t>
            </w:r>
          </w:p>
        </w:tc>
        <w:tc>
          <w:tcPr>
            <w:tcW w:w="3586" w:type="dxa"/>
          </w:tcPr>
          <w:p w14:paraId="6E040475" w14:textId="75CDF8BF" w:rsidR="00045C5B" w:rsidRPr="00045C5B" w:rsidRDefault="00045C5B" w:rsidP="00BD080A">
            <w:pPr>
              <w:spacing w:after="0" w:line="240" w:lineRule="auto"/>
              <w:jc w:val="both"/>
              <w:rPr>
                <w:rFonts w:ascii="Times New Roman" w:eastAsia="Times New Roman" w:hAnsi="Times New Roman"/>
                <w:snapToGrid w:val="0"/>
                <w:sz w:val="18"/>
                <w:szCs w:val="18"/>
                <w:lang w:eastAsia="ru-RU"/>
              </w:rPr>
            </w:pPr>
            <w:r w:rsidRPr="00045C5B">
              <w:rPr>
                <w:rFonts w:ascii="Times New Roman" w:hAnsi="Times New Roman"/>
                <w:sz w:val="18"/>
                <w:szCs w:val="18"/>
              </w:rPr>
              <w:t>Частота, Гц</w:t>
            </w:r>
          </w:p>
        </w:tc>
        <w:tc>
          <w:tcPr>
            <w:tcW w:w="2226" w:type="dxa"/>
            <w:gridSpan w:val="3"/>
          </w:tcPr>
          <w:p w14:paraId="2B2BEC13"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r>
      <w:tr w:rsidR="00045C5B" w:rsidRPr="00D2655B" w14:paraId="225AD010" w14:textId="77777777" w:rsidTr="00F52E05">
        <w:trPr>
          <w:gridAfter w:val="2"/>
          <w:wAfter w:w="65" w:type="dxa"/>
        </w:trPr>
        <w:tc>
          <w:tcPr>
            <w:tcW w:w="675" w:type="dxa"/>
            <w:shd w:val="clear" w:color="auto" w:fill="auto"/>
          </w:tcPr>
          <w:p w14:paraId="27EDA422"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2BE7003" w14:textId="77777777" w:rsidR="00045C5B" w:rsidRDefault="00045C5B"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EDBFDC1"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18A2A6B7" w14:textId="1D06CCE8" w:rsidR="00045C5B"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38</w:t>
            </w:r>
          </w:p>
        </w:tc>
        <w:tc>
          <w:tcPr>
            <w:tcW w:w="3586" w:type="dxa"/>
          </w:tcPr>
          <w:p w14:paraId="32E2668A" w14:textId="15403ED2" w:rsidR="00045C5B" w:rsidRPr="00045C5B" w:rsidRDefault="00045C5B" w:rsidP="00BD080A">
            <w:pPr>
              <w:spacing w:after="0" w:line="240" w:lineRule="auto"/>
              <w:jc w:val="both"/>
              <w:rPr>
                <w:rFonts w:ascii="Times New Roman" w:eastAsia="Times New Roman" w:hAnsi="Times New Roman"/>
                <w:snapToGrid w:val="0"/>
                <w:sz w:val="18"/>
                <w:szCs w:val="18"/>
                <w:lang w:eastAsia="ru-RU"/>
              </w:rPr>
            </w:pPr>
            <w:r w:rsidRPr="00045C5B">
              <w:rPr>
                <w:rFonts w:ascii="Times New Roman" w:hAnsi="Times New Roman"/>
                <w:sz w:val="18"/>
                <w:szCs w:val="18"/>
              </w:rPr>
              <w:t>Максимальное напряжение сигнала управления (амплитудное значение) на н</w:t>
            </w:r>
            <w:r>
              <w:rPr>
                <w:rFonts w:ascii="Times New Roman" w:hAnsi="Times New Roman"/>
                <w:sz w:val="18"/>
                <w:szCs w:val="18"/>
              </w:rPr>
              <w:t>агрузке 30 кОм ±10%, В</w:t>
            </w:r>
          </w:p>
        </w:tc>
        <w:tc>
          <w:tcPr>
            <w:tcW w:w="2226" w:type="dxa"/>
            <w:gridSpan w:val="3"/>
          </w:tcPr>
          <w:p w14:paraId="32848E7B"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r>
      <w:tr w:rsidR="00045C5B" w:rsidRPr="00D2655B" w14:paraId="583E6A3D" w14:textId="77777777" w:rsidTr="00F52E05">
        <w:trPr>
          <w:gridAfter w:val="2"/>
          <w:wAfter w:w="65" w:type="dxa"/>
        </w:trPr>
        <w:tc>
          <w:tcPr>
            <w:tcW w:w="675" w:type="dxa"/>
            <w:shd w:val="clear" w:color="auto" w:fill="auto"/>
          </w:tcPr>
          <w:p w14:paraId="10ECC551"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65A5D2F" w14:textId="77777777" w:rsidR="00045C5B" w:rsidRDefault="00045C5B"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3B5CD16"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608985E1" w14:textId="28EFA2BF" w:rsidR="00045C5B"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39</w:t>
            </w:r>
          </w:p>
        </w:tc>
        <w:tc>
          <w:tcPr>
            <w:tcW w:w="3586" w:type="dxa"/>
            <w:vAlign w:val="center"/>
          </w:tcPr>
          <w:p w14:paraId="16E1EE1E" w14:textId="3FAC6CD6" w:rsidR="00045C5B" w:rsidRPr="00045C5B" w:rsidRDefault="00045C5B" w:rsidP="00BD080A">
            <w:pPr>
              <w:spacing w:after="0" w:line="240" w:lineRule="auto"/>
              <w:jc w:val="both"/>
              <w:rPr>
                <w:rFonts w:ascii="Times New Roman" w:eastAsia="Times New Roman" w:hAnsi="Times New Roman"/>
                <w:snapToGrid w:val="0"/>
                <w:sz w:val="18"/>
                <w:szCs w:val="18"/>
                <w:lang w:eastAsia="ru-RU"/>
              </w:rPr>
            </w:pPr>
            <w:r w:rsidRPr="00045C5B">
              <w:rPr>
                <w:rFonts w:ascii="Times New Roman" w:hAnsi="Times New Roman"/>
                <w:sz w:val="18"/>
                <w:szCs w:val="18"/>
              </w:rPr>
              <w:t>Относительная погрешность установки выходного напряжени</w:t>
            </w:r>
            <w:r>
              <w:rPr>
                <w:rFonts w:ascii="Times New Roman" w:hAnsi="Times New Roman"/>
                <w:sz w:val="18"/>
                <w:szCs w:val="18"/>
              </w:rPr>
              <w:t>я канала управления, %</w:t>
            </w:r>
          </w:p>
        </w:tc>
        <w:tc>
          <w:tcPr>
            <w:tcW w:w="2226" w:type="dxa"/>
            <w:gridSpan w:val="3"/>
          </w:tcPr>
          <w:p w14:paraId="7478C585"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r>
      <w:tr w:rsidR="00045C5B" w:rsidRPr="00D2655B" w14:paraId="259B9850" w14:textId="77777777" w:rsidTr="00F52E05">
        <w:trPr>
          <w:gridAfter w:val="2"/>
          <w:wAfter w:w="65" w:type="dxa"/>
        </w:trPr>
        <w:tc>
          <w:tcPr>
            <w:tcW w:w="675" w:type="dxa"/>
            <w:shd w:val="clear" w:color="auto" w:fill="auto"/>
          </w:tcPr>
          <w:p w14:paraId="6D7E87CA"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2A2C4439" w14:textId="77777777" w:rsidR="00045C5B" w:rsidRDefault="00045C5B"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F421180"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24A650B1" w14:textId="0C433149" w:rsidR="00045C5B"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40</w:t>
            </w:r>
          </w:p>
        </w:tc>
        <w:tc>
          <w:tcPr>
            <w:tcW w:w="3586" w:type="dxa"/>
            <w:vAlign w:val="center"/>
          </w:tcPr>
          <w:p w14:paraId="1B724D13" w14:textId="5A1E6987" w:rsidR="00045C5B" w:rsidRPr="00045C5B" w:rsidRDefault="00045C5B" w:rsidP="00BD080A">
            <w:pPr>
              <w:spacing w:after="0" w:line="240" w:lineRule="auto"/>
              <w:jc w:val="both"/>
              <w:rPr>
                <w:rFonts w:ascii="Times New Roman" w:eastAsia="Times New Roman" w:hAnsi="Times New Roman"/>
                <w:snapToGrid w:val="0"/>
                <w:sz w:val="18"/>
                <w:szCs w:val="18"/>
                <w:lang w:eastAsia="ru-RU"/>
              </w:rPr>
            </w:pPr>
            <w:r w:rsidRPr="00045C5B">
              <w:rPr>
                <w:rFonts w:ascii="Times New Roman" w:hAnsi="Times New Roman"/>
                <w:sz w:val="18"/>
                <w:szCs w:val="18"/>
              </w:rPr>
              <w:t>Среднеквадратическое значение уровня шума на выходе</w:t>
            </w:r>
            <w:r>
              <w:rPr>
                <w:rFonts w:ascii="Times New Roman" w:hAnsi="Times New Roman"/>
                <w:sz w:val="18"/>
                <w:szCs w:val="18"/>
              </w:rPr>
              <w:t xml:space="preserve"> канала управления, дБ</w:t>
            </w:r>
          </w:p>
        </w:tc>
        <w:tc>
          <w:tcPr>
            <w:tcW w:w="2226" w:type="dxa"/>
            <w:gridSpan w:val="3"/>
          </w:tcPr>
          <w:p w14:paraId="0B03A347"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r>
      <w:tr w:rsidR="00045C5B" w:rsidRPr="00D2655B" w14:paraId="6A4EA7C2" w14:textId="77777777" w:rsidTr="00F52E05">
        <w:trPr>
          <w:gridAfter w:val="2"/>
          <w:wAfter w:w="65" w:type="dxa"/>
        </w:trPr>
        <w:tc>
          <w:tcPr>
            <w:tcW w:w="675" w:type="dxa"/>
            <w:shd w:val="clear" w:color="auto" w:fill="auto"/>
          </w:tcPr>
          <w:p w14:paraId="5D2EED68"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C569F65" w14:textId="77777777" w:rsidR="00045C5B" w:rsidRDefault="00045C5B"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22DE61E"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45E1F37A" w14:textId="08C68455" w:rsidR="00045C5B"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41</w:t>
            </w:r>
          </w:p>
        </w:tc>
        <w:tc>
          <w:tcPr>
            <w:tcW w:w="3586" w:type="dxa"/>
            <w:vAlign w:val="center"/>
          </w:tcPr>
          <w:p w14:paraId="08465C5A" w14:textId="4BE0D641" w:rsidR="00045C5B" w:rsidRPr="00045C5B" w:rsidRDefault="00045C5B" w:rsidP="00BD080A">
            <w:pPr>
              <w:spacing w:after="0" w:line="240" w:lineRule="auto"/>
              <w:jc w:val="both"/>
              <w:rPr>
                <w:rFonts w:ascii="Times New Roman" w:eastAsia="Times New Roman" w:hAnsi="Times New Roman"/>
                <w:snapToGrid w:val="0"/>
                <w:sz w:val="18"/>
                <w:szCs w:val="18"/>
                <w:lang w:eastAsia="ru-RU"/>
              </w:rPr>
            </w:pPr>
            <w:r w:rsidRPr="00045C5B">
              <w:rPr>
                <w:rFonts w:ascii="Times New Roman" w:hAnsi="Times New Roman"/>
                <w:sz w:val="18"/>
                <w:szCs w:val="18"/>
              </w:rPr>
              <w:t>Неравномерность амплитудно-частотной характеристики выходного сигнала на нагрузке 30 кОм ±10% в диапазоне часто</w:t>
            </w:r>
            <w:r>
              <w:rPr>
                <w:rFonts w:ascii="Times New Roman" w:hAnsi="Times New Roman"/>
                <w:sz w:val="18"/>
                <w:szCs w:val="18"/>
              </w:rPr>
              <w:t>т от 1 до 10000 Гц, дБ</w:t>
            </w:r>
          </w:p>
        </w:tc>
        <w:tc>
          <w:tcPr>
            <w:tcW w:w="2226" w:type="dxa"/>
            <w:gridSpan w:val="3"/>
          </w:tcPr>
          <w:p w14:paraId="0E5191AF"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r>
      <w:tr w:rsidR="00045C5B" w:rsidRPr="00D2655B" w14:paraId="17A17067" w14:textId="77777777" w:rsidTr="00F52E05">
        <w:trPr>
          <w:gridAfter w:val="2"/>
          <w:wAfter w:w="65" w:type="dxa"/>
        </w:trPr>
        <w:tc>
          <w:tcPr>
            <w:tcW w:w="675" w:type="dxa"/>
            <w:shd w:val="clear" w:color="auto" w:fill="auto"/>
          </w:tcPr>
          <w:p w14:paraId="6686BEBA"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5A4FCC12" w14:textId="77777777" w:rsidR="00045C5B" w:rsidRDefault="00045C5B"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254BAF6"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479542D6" w14:textId="42CF56F1" w:rsidR="00045C5B"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42</w:t>
            </w:r>
          </w:p>
        </w:tc>
        <w:tc>
          <w:tcPr>
            <w:tcW w:w="3586" w:type="dxa"/>
            <w:vAlign w:val="center"/>
          </w:tcPr>
          <w:p w14:paraId="4431F2EB" w14:textId="156783DF" w:rsidR="00045C5B" w:rsidRPr="00045C5B" w:rsidRDefault="00045C5B" w:rsidP="00BD080A">
            <w:pPr>
              <w:spacing w:after="0" w:line="240" w:lineRule="auto"/>
              <w:jc w:val="both"/>
              <w:rPr>
                <w:rFonts w:ascii="Times New Roman" w:eastAsia="Times New Roman" w:hAnsi="Times New Roman"/>
                <w:snapToGrid w:val="0"/>
                <w:sz w:val="18"/>
                <w:szCs w:val="18"/>
                <w:lang w:eastAsia="ru-RU"/>
              </w:rPr>
            </w:pPr>
            <w:r w:rsidRPr="00045C5B">
              <w:rPr>
                <w:rFonts w:ascii="Times New Roman" w:hAnsi="Times New Roman"/>
                <w:sz w:val="18"/>
                <w:szCs w:val="18"/>
              </w:rPr>
              <w:t>Выходное сопротивление</w:t>
            </w:r>
            <w:r>
              <w:rPr>
                <w:rFonts w:ascii="Times New Roman" w:hAnsi="Times New Roman"/>
                <w:sz w:val="18"/>
                <w:szCs w:val="18"/>
              </w:rPr>
              <w:t xml:space="preserve"> канала управления, Ом</w:t>
            </w:r>
          </w:p>
        </w:tc>
        <w:tc>
          <w:tcPr>
            <w:tcW w:w="2226" w:type="dxa"/>
            <w:gridSpan w:val="3"/>
          </w:tcPr>
          <w:p w14:paraId="4B40FFC8"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r>
      <w:tr w:rsidR="00045C5B" w:rsidRPr="00D2655B" w14:paraId="43C7130E" w14:textId="77777777" w:rsidTr="00F52E05">
        <w:trPr>
          <w:gridAfter w:val="2"/>
          <w:wAfter w:w="65" w:type="dxa"/>
        </w:trPr>
        <w:tc>
          <w:tcPr>
            <w:tcW w:w="675" w:type="dxa"/>
            <w:shd w:val="clear" w:color="auto" w:fill="auto"/>
          </w:tcPr>
          <w:p w14:paraId="2761E39B"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71657005" w14:textId="77777777" w:rsidR="00045C5B" w:rsidRDefault="00045C5B"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B87714B"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76121F49" w14:textId="27473FE2" w:rsidR="00045C5B"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43</w:t>
            </w:r>
          </w:p>
        </w:tc>
        <w:tc>
          <w:tcPr>
            <w:tcW w:w="3586" w:type="dxa"/>
            <w:vAlign w:val="center"/>
          </w:tcPr>
          <w:p w14:paraId="304739F1" w14:textId="6596A510" w:rsidR="00045C5B" w:rsidRPr="00045C5B" w:rsidRDefault="00045C5B" w:rsidP="00BD080A">
            <w:pPr>
              <w:spacing w:after="0" w:line="240" w:lineRule="auto"/>
              <w:jc w:val="both"/>
              <w:rPr>
                <w:rFonts w:ascii="Times New Roman" w:eastAsia="Times New Roman" w:hAnsi="Times New Roman"/>
                <w:snapToGrid w:val="0"/>
                <w:sz w:val="18"/>
                <w:szCs w:val="18"/>
                <w:lang w:eastAsia="ru-RU"/>
              </w:rPr>
            </w:pPr>
            <w:r w:rsidRPr="00045C5B">
              <w:rPr>
                <w:rFonts w:ascii="Times New Roman" w:hAnsi="Times New Roman"/>
                <w:sz w:val="18"/>
                <w:szCs w:val="18"/>
              </w:rPr>
              <w:t>Коэффициент гармоник на выход</w:t>
            </w:r>
            <w:r>
              <w:rPr>
                <w:rFonts w:ascii="Times New Roman" w:hAnsi="Times New Roman"/>
                <w:sz w:val="18"/>
                <w:szCs w:val="18"/>
              </w:rPr>
              <w:t>е канала управления, %</w:t>
            </w:r>
          </w:p>
        </w:tc>
        <w:tc>
          <w:tcPr>
            <w:tcW w:w="2226" w:type="dxa"/>
            <w:gridSpan w:val="3"/>
          </w:tcPr>
          <w:p w14:paraId="3786A725"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r>
      <w:tr w:rsidR="00045C5B" w:rsidRPr="00D2655B" w14:paraId="2CBC2BE2" w14:textId="77777777" w:rsidTr="00F52E05">
        <w:trPr>
          <w:gridAfter w:val="1"/>
          <w:wAfter w:w="30" w:type="dxa"/>
        </w:trPr>
        <w:tc>
          <w:tcPr>
            <w:tcW w:w="675" w:type="dxa"/>
            <w:shd w:val="clear" w:color="auto" w:fill="auto"/>
          </w:tcPr>
          <w:p w14:paraId="4732C70B"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020ACB5D" w14:textId="77777777" w:rsidR="00045C5B" w:rsidRDefault="00045C5B"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3286482"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6414" w:type="dxa"/>
            <w:gridSpan w:val="6"/>
          </w:tcPr>
          <w:p w14:paraId="2A557D7F" w14:textId="26559E5E" w:rsidR="00045C5B" w:rsidRPr="00045C5B" w:rsidRDefault="00045C5B" w:rsidP="00BD080A">
            <w:pPr>
              <w:spacing w:after="0" w:line="240" w:lineRule="auto"/>
              <w:jc w:val="both"/>
              <w:rPr>
                <w:rFonts w:ascii="Times New Roman" w:eastAsia="Times New Roman" w:hAnsi="Times New Roman"/>
                <w:b/>
                <w:snapToGrid w:val="0"/>
                <w:sz w:val="20"/>
                <w:szCs w:val="20"/>
                <w:lang w:eastAsia="ru-RU"/>
              </w:rPr>
            </w:pPr>
            <w:r w:rsidRPr="00045C5B">
              <w:rPr>
                <w:rFonts w:ascii="Times New Roman" w:eastAsia="Times New Roman" w:hAnsi="Times New Roman"/>
                <w:b/>
                <w:snapToGrid w:val="0"/>
                <w:sz w:val="20"/>
                <w:szCs w:val="20"/>
                <w:lang w:eastAsia="ru-RU"/>
              </w:rPr>
              <w:t>Характеристики подсистемы формирования синусоидальных сигналов</w:t>
            </w:r>
          </w:p>
        </w:tc>
      </w:tr>
      <w:tr w:rsidR="00045C5B" w:rsidRPr="00D2655B" w14:paraId="791F06B1" w14:textId="77777777" w:rsidTr="00F52E05">
        <w:trPr>
          <w:gridAfter w:val="2"/>
          <w:wAfter w:w="65" w:type="dxa"/>
        </w:trPr>
        <w:tc>
          <w:tcPr>
            <w:tcW w:w="675" w:type="dxa"/>
            <w:shd w:val="clear" w:color="auto" w:fill="auto"/>
          </w:tcPr>
          <w:p w14:paraId="49EC4029"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0766548B" w14:textId="77777777" w:rsidR="00045C5B" w:rsidRDefault="00045C5B"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BC5FE55"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75BAF8AA" w14:textId="736A7CE4" w:rsidR="00045C5B"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44</w:t>
            </w:r>
          </w:p>
        </w:tc>
        <w:tc>
          <w:tcPr>
            <w:tcW w:w="3586" w:type="dxa"/>
            <w:vAlign w:val="center"/>
          </w:tcPr>
          <w:p w14:paraId="20E28047" w14:textId="58D823AB" w:rsidR="00045C5B" w:rsidRPr="00045C5B" w:rsidRDefault="00045C5B" w:rsidP="00BD080A">
            <w:pPr>
              <w:spacing w:after="0" w:line="240" w:lineRule="auto"/>
              <w:jc w:val="both"/>
              <w:rPr>
                <w:rFonts w:ascii="Times New Roman" w:hAnsi="Times New Roman"/>
                <w:sz w:val="18"/>
                <w:szCs w:val="18"/>
              </w:rPr>
            </w:pPr>
            <w:r w:rsidRPr="00045C5B">
              <w:rPr>
                <w:rFonts w:ascii="Times New Roman" w:hAnsi="Times New Roman"/>
                <w:sz w:val="18"/>
                <w:szCs w:val="18"/>
              </w:rPr>
              <w:t>Рабочий диапазон частот, Гц</w:t>
            </w:r>
          </w:p>
        </w:tc>
        <w:tc>
          <w:tcPr>
            <w:tcW w:w="2226" w:type="dxa"/>
            <w:gridSpan w:val="3"/>
          </w:tcPr>
          <w:p w14:paraId="2C5FFAA3"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r>
      <w:tr w:rsidR="00045C5B" w:rsidRPr="00D2655B" w14:paraId="199E524E" w14:textId="77777777" w:rsidTr="00F52E05">
        <w:trPr>
          <w:gridAfter w:val="2"/>
          <w:wAfter w:w="65" w:type="dxa"/>
        </w:trPr>
        <w:tc>
          <w:tcPr>
            <w:tcW w:w="675" w:type="dxa"/>
            <w:shd w:val="clear" w:color="auto" w:fill="auto"/>
          </w:tcPr>
          <w:p w14:paraId="3650BF72"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52CD37BA" w14:textId="77777777" w:rsidR="00045C5B" w:rsidRDefault="00045C5B"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5DFC712"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14E4B19E" w14:textId="57463515" w:rsidR="00045C5B"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45</w:t>
            </w:r>
          </w:p>
        </w:tc>
        <w:tc>
          <w:tcPr>
            <w:tcW w:w="3586" w:type="dxa"/>
            <w:vAlign w:val="center"/>
          </w:tcPr>
          <w:p w14:paraId="247EB718" w14:textId="14AC4CE9" w:rsidR="00045C5B" w:rsidRPr="00045C5B" w:rsidRDefault="00045C5B" w:rsidP="00045C5B">
            <w:pPr>
              <w:spacing w:after="0" w:line="240" w:lineRule="auto"/>
              <w:jc w:val="both"/>
              <w:rPr>
                <w:rFonts w:ascii="Times New Roman" w:hAnsi="Times New Roman"/>
                <w:sz w:val="18"/>
                <w:szCs w:val="18"/>
              </w:rPr>
            </w:pPr>
            <w:r w:rsidRPr="00045C5B">
              <w:rPr>
                <w:rFonts w:ascii="Times New Roman" w:hAnsi="Times New Roman"/>
                <w:sz w:val="18"/>
                <w:szCs w:val="18"/>
              </w:rPr>
              <w:t>Предел допускаемой основной относительной погрешности установки част</w:t>
            </w:r>
            <w:r>
              <w:rPr>
                <w:rFonts w:ascii="Times New Roman" w:hAnsi="Times New Roman"/>
                <w:sz w:val="18"/>
                <w:szCs w:val="18"/>
              </w:rPr>
              <w:t>оты синусоидальной вибрации, %</w:t>
            </w:r>
          </w:p>
        </w:tc>
        <w:tc>
          <w:tcPr>
            <w:tcW w:w="2226" w:type="dxa"/>
            <w:gridSpan w:val="3"/>
          </w:tcPr>
          <w:p w14:paraId="2C42CC24"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r>
      <w:tr w:rsidR="00045C5B" w:rsidRPr="00D2655B" w14:paraId="6F19B436" w14:textId="77777777" w:rsidTr="00F52E05">
        <w:trPr>
          <w:gridAfter w:val="2"/>
          <w:wAfter w:w="65" w:type="dxa"/>
        </w:trPr>
        <w:tc>
          <w:tcPr>
            <w:tcW w:w="675" w:type="dxa"/>
            <w:shd w:val="clear" w:color="auto" w:fill="auto"/>
          </w:tcPr>
          <w:p w14:paraId="0E7C51C8"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525A1E27" w14:textId="77777777" w:rsidR="00045C5B" w:rsidRDefault="00045C5B"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643965B"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49EC193E" w14:textId="3B6F4304" w:rsidR="00045C5B"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46</w:t>
            </w:r>
          </w:p>
        </w:tc>
        <w:tc>
          <w:tcPr>
            <w:tcW w:w="3586" w:type="dxa"/>
            <w:vAlign w:val="center"/>
          </w:tcPr>
          <w:p w14:paraId="1E644246" w14:textId="77777777" w:rsidR="00045C5B" w:rsidRPr="00045C5B" w:rsidRDefault="00045C5B" w:rsidP="00045C5B">
            <w:pPr>
              <w:spacing w:after="0"/>
              <w:contextualSpacing/>
              <w:rPr>
                <w:rFonts w:ascii="Times New Roman" w:hAnsi="Times New Roman"/>
                <w:sz w:val="18"/>
                <w:szCs w:val="18"/>
              </w:rPr>
            </w:pPr>
            <w:r w:rsidRPr="00045C5B">
              <w:rPr>
                <w:rFonts w:ascii="Times New Roman" w:hAnsi="Times New Roman"/>
                <w:sz w:val="18"/>
                <w:szCs w:val="18"/>
              </w:rPr>
              <w:t>Диапазон скоростей автоматической развёртки частоты</w:t>
            </w:r>
          </w:p>
          <w:p w14:paraId="074F44D6" w14:textId="77777777" w:rsidR="00045C5B" w:rsidRPr="00045C5B" w:rsidRDefault="00045C5B" w:rsidP="00045C5B">
            <w:pPr>
              <w:spacing w:after="0"/>
              <w:contextualSpacing/>
              <w:rPr>
                <w:rFonts w:ascii="Times New Roman" w:hAnsi="Times New Roman"/>
                <w:sz w:val="18"/>
                <w:szCs w:val="18"/>
              </w:rPr>
            </w:pPr>
            <w:r w:rsidRPr="00045C5B">
              <w:rPr>
                <w:rFonts w:ascii="Times New Roman" w:hAnsi="Times New Roman"/>
                <w:sz w:val="18"/>
                <w:szCs w:val="18"/>
              </w:rPr>
              <w:t>- по линейному закону, Гц/с;</w:t>
            </w:r>
          </w:p>
          <w:p w14:paraId="019146DB" w14:textId="07106B36" w:rsidR="00045C5B" w:rsidRPr="00045C5B" w:rsidRDefault="00045C5B" w:rsidP="00045C5B">
            <w:pPr>
              <w:spacing w:after="0" w:line="240" w:lineRule="auto"/>
              <w:contextualSpacing/>
              <w:jc w:val="both"/>
              <w:rPr>
                <w:rFonts w:ascii="Times New Roman" w:hAnsi="Times New Roman"/>
                <w:sz w:val="18"/>
                <w:szCs w:val="18"/>
              </w:rPr>
            </w:pPr>
            <w:r w:rsidRPr="00045C5B">
              <w:rPr>
                <w:rFonts w:ascii="Times New Roman" w:hAnsi="Times New Roman"/>
                <w:sz w:val="18"/>
                <w:szCs w:val="18"/>
              </w:rPr>
              <w:t xml:space="preserve">- по логарифмическому закону, </w:t>
            </w:r>
            <w:proofErr w:type="spellStart"/>
            <w:r w:rsidRPr="00045C5B">
              <w:rPr>
                <w:rFonts w:ascii="Times New Roman" w:hAnsi="Times New Roman"/>
                <w:sz w:val="18"/>
                <w:szCs w:val="18"/>
              </w:rPr>
              <w:t>окт</w:t>
            </w:r>
            <w:proofErr w:type="spellEnd"/>
            <w:r w:rsidRPr="00045C5B">
              <w:rPr>
                <w:rFonts w:ascii="Times New Roman" w:hAnsi="Times New Roman"/>
                <w:sz w:val="18"/>
                <w:szCs w:val="18"/>
              </w:rPr>
              <w:t>/мин</w:t>
            </w:r>
          </w:p>
        </w:tc>
        <w:tc>
          <w:tcPr>
            <w:tcW w:w="2226" w:type="dxa"/>
            <w:gridSpan w:val="3"/>
          </w:tcPr>
          <w:p w14:paraId="3D57DF2E"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r>
      <w:tr w:rsidR="00045C5B" w:rsidRPr="00D2655B" w14:paraId="6C2E6F32" w14:textId="77777777" w:rsidTr="00F52E05">
        <w:trPr>
          <w:gridAfter w:val="2"/>
          <w:wAfter w:w="65" w:type="dxa"/>
        </w:trPr>
        <w:tc>
          <w:tcPr>
            <w:tcW w:w="675" w:type="dxa"/>
            <w:shd w:val="clear" w:color="auto" w:fill="auto"/>
          </w:tcPr>
          <w:p w14:paraId="48237261"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12E7C955" w14:textId="77777777" w:rsidR="00045C5B" w:rsidRDefault="00045C5B"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1239067"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2C67A70C" w14:textId="366AC8DF" w:rsidR="00045C5B"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47</w:t>
            </w:r>
          </w:p>
        </w:tc>
        <w:tc>
          <w:tcPr>
            <w:tcW w:w="3586" w:type="dxa"/>
            <w:vAlign w:val="center"/>
          </w:tcPr>
          <w:p w14:paraId="1BEDA334" w14:textId="77777777" w:rsidR="00045C5B" w:rsidRPr="00045C5B" w:rsidRDefault="00045C5B" w:rsidP="00045C5B">
            <w:pPr>
              <w:spacing w:after="0"/>
              <w:contextualSpacing/>
              <w:rPr>
                <w:rFonts w:ascii="Times New Roman" w:hAnsi="Times New Roman"/>
                <w:sz w:val="18"/>
                <w:szCs w:val="18"/>
              </w:rPr>
            </w:pPr>
            <w:r w:rsidRPr="00045C5B">
              <w:rPr>
                <w:rFonts w:ascii="Times New Roman" w:hAnsi="Times New Roman"/>
                <w:sz w:val="18"/>
                <w:szCs w:val="18"/>
              </w:rPr>
              <w:t>Предел допускаемого значения относительной погрешности длительности автоматической развёртки частоты, не более</w:t>
            </w:r>
          </w:p>
          <w:p w14:paraId="069AB84B" w14:textId="77777777" w:rsidR="00045C5B" w:rsidRPr="00045C5B" w:rsidRDefault="00045C5B" w:rsidP="00045C5B">
            <w:pPr>
              <w:spacing w:after="0"/>
              <w:contextualSpacing/>
              <w:rPr>
                <w:rFonts w:ascii="Times New Roman" w:hAnsi="Times New Roman"/>
                <w:sz w:val="18"/>
                <w:szCs w:val="18"/>
              </w:rPr>
            </w:pPr>
            <w:r w:rsidRPr="00045C5B">
              <w:rPr>
                <w:rFonts w:ascii="Times New Roman" w:hAnsi="Times New Roman"/>
                <w:sz w:val="18"/>
                <w:szCs w:val="18"/>
              </w:rPr>
              <w:t>- по линейному закону, %;</w:t>
            </w:r>
          </w:p>
          <w:p w14:paraId="1F8032DB" w14:textId="789CC3C6" w:rsidR="00045C5B" w:rsidRPr="00045C5B" w:rsidRDefault="00045C5B" w:rsidP="00045C5B">
            <w:pPr>
              <w:spacing w:after="0" w:line="240" w:lineRule="auto"/>
              <w:contextualSpacing/>
              <w:jc w:val="both"/>
              <w:rPr>
                <w:rFonts w:ascii="Times New Roman" w:hAnsi="Times New Roman"/>
                <w:sz w:val="18"/>
                <w:szCs w:val="18"/>
              </w:rPr>
            </w:pPr>
            <w:r w:rsidRPr="00045C5B">
              <w:rPr>
                <w:rFonts w:ascii="Times New Roman" w:hAnsi="Times New Roman"/>
                <w:sz w:val="18"/>
                <w:szCs w:val="18"/>
              </w:rPr>
              <w:t>- по логарифмическому, %</w:t>
            </w:r>
          </w:p>
        </w:tc>
        <w:tc>
          <w:tcPr>
            <w:tcW w:w="2226" w:type="dxa"/>
            <w:gridSpan w:val="3"/>
          </w:tcPr>
          <w:p w14:paraId="142BB794"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r>
      <w:tr w:rsidR="00045C5B" w:rsidRPr="00D2655B" w14:paraId="0C1908F2" w14:textId="77777777" w:rsidTr="00F52E05">
        <w:trPr>
          <w:gridAfter w:val="2"/>
          <w:wAfter w:w="65" w:type="dxa"/>
        </w:trPr>
        <w:tc>
          <w:tcPr>
            <w:tcW w:w="675" w:type="dxa"/>
            <w:shd w:val="clear" w:color="auto" w:fill="auto"/>
          </w:tcPr>
          <w:p w14:paraId="4C6CC77A"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042D65F8" w14:textId="77777777" w:rsidR="00045C5B" w:rsidRDefault="00045C5B"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CAD9BFB"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0B45D191" w14:textId="39A8D360" w:rsidR="00045C5B"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48</w:t>
            </w:r>
          </w:p>
        </w:tc>
        <w:tc>
          <w:tcPr>
            <w:tcW w:w="3586" w:type="dxa"/>
            <w:vAlign w:val="center"/>
          </w:tcPr>
          <w:p w14:paraId="108551F0" w14:textId="44D1C54A" w:rsidR="00045C5B" w:rsidRPr="00045C5B" w:rsidRDefault="00045C5B" w:rsidP="00BD080A">
            <w:pPr>
              <w:spacing w:after="0" w:line="240" w:lineRule="auto"/>
              <w:jc w:val="both"/>
              <w:rPr>
                <w:rFonts w:ascii="Times New Roman" w:hAnsi="Times New Roman"/>
                <w:sz w:val="18"/>
                <w:szCs w:val="18"/>
              </w:rPr>
            </w:pPr>
            <w:r w:rsidRPr="00045C5B">
              <w:rPr>
                <w:rFonts w:ascii="Times New Roman" w:hAnsi="Times New Roman"/>
                <w:sz w:val="18"/>
                <w:szCs w:val="18"/>
              </w:rPr>
              <w:t xml:space="preserve">Погрешность поддержания среднеквадратического значения </w:t>
            </w:r>
            <w:proofErr w:type="spellStart"/>
            <w:r w:rsidRPr="00045C5B">
              <w:rPr>
                <w:rFonts w:ascii="Times New Roman" w:hAnsi="Times New Roman"/>
                <w:sz w:val="18"/>
                <w:szCs w:val="18"/>
              </w:rPr>
              <w:t>виброускорения</w:t>
            </w:r>
            <w:proofErr w:type="spellEnd"/>
            <w:r w:rsidRPr="00045C5B">
              <w:rPr>
                <w:rFonts w:ascii="Times New Roman" w:hAnsi="Times New Roman"/>
                <w:sz w:val="18"/>
                <w:szCs w:val="18"/>
              </w:rPr>
              <w:t xml:space="preserve"> системой автоматиче</w:t>
            </w:r>
            <w:r>
              <w:rPr>
                <w:rFonts w:ascii="Times New Roman" w:hAnsi="Times New Roman"/>
                <w:sz w:val="18"/>
                <w:szCs w:val="18"/>
              </w:rPr>
              <w:t>ского регулирования, %</w:t>
            </w:r>
          </w:p>
        </w:tc>
        <w:tc>
          <w:tcPr>
            <w:tcW w:w="2226" w:type="dxa"/>
            <w:gridSpan w:val="3"/>
          </w:tcPr>
          <w:p w14:paraId="65A528BF"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r>
      <w:tr w:rsidR="00045C5B" w:rsidRPr="00D2655B" w14:paraId="29AFA01E" w14:textId="77777777" w:rsidTr="00F52E05">
        <w:trPr>
          <w:gridAfter w:val="2"/>
          <w:wAfter w:w="65" w:type="dxa"/>
        </w:trPr>
        <w:tc>
          <w:tcPr>
            <w:tcW w:w="675" w:type="dxa"/>
            <w:shd w:val="clear" w:color="auto" w:fill="auto"/>
          </w:tcPr>
          <w:p w14:paraId="3778F26C"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35F8F027" w14:textId="77777777" w:rsidR="00045C5B" w:rsidRDefault="00045C5B"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A21D69F"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6F334C0E" w14:textId="1CC1E4D7" w:rsidR="00045C5B"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49</w:t>
            </w:r>
          </w:p>
        </w:tc>
        <w:tc>
          <w:tcPr>
            <w:tcW w:w="3586" w:type="dxa"/>
            <w:vAlign w:val="center"/>
          </w:tcPr>
          <w:p w14:paraId="39FE6E58" w14:textId="77777777" w:rsidR="00045C5B" w:rsidRPr="00045C5B" w:rsidRDefault="00045C5B" w:rsidP="00045C5B">
            <w:pPr>
              <w:spacing w:after="0"/>
              <w:contextualSpacing/>
              <w:rPr>
                <w:rFonts w:ascii="Times New Roman" w:hAnsi="Times New Roman"/>
                <w:sz w:val="18"/>
                <w:szCs w:val="18"/>
              </w:rPr>
            </w:pPr>
            <w:r w:rsidRPr="00045C5B">
              <w:rPr>
                <w:rFonts w:ascii="Times New Roman" w:hAnsi="Times New Roman"/>
                <w:sz w:val="18"/>
                <w:szCs w:val="18"/>
              </w:rPr>
              <w:t>Динамический диапазон автоматического регулирования синусоидальной вибрации:</w:t>
            </w:r>
          </w:p>
          <w:p w14:paraId="70DC01D4" w14:textId="7B1A3D57" w:rsidR="00045C5B" w:rsidRPr="00045C5B" w:rsidRDefault="00045C5B" w:rsidP="00045C5B">
            <w:pPr>
              <w:spacing w:after="0"/>
              <w:contextualSpacing/>
              <w:rPr>
                <w:rFonts w:ascii="Times New Roman" w:hAnsi="Times New Roman"/>
                <w:sz w:val="18"/>
                <w:szCs w:val="18"/>
              </w:rPr>
            </w:pPr>
            <w:r w:rsidRPr="00045C5B">
              <w:rPr>
                <w:rFonts w:ascii="Times New Roman" w:hAnsi="Times New Roman"/>
                <w:sz w:val="18"/>
                <w:szCs w:val="18"/>
              </w:rPr>
              <w:t>- при погрешности подержания ур</w:t>
            </w:r>
            <w:r>
              <w:rPr>
                <w:rFonts w:ascii="Times New Roman" w:hAnsi="Times New Roman"/>
                <w:sz w:val="18"/>
                <w:szCs w:val="18"/>
              </w:rPr>
              <w:t>овня ускорения ±2%, дБ</w:t>
            </w:r>
          </w:p>
          <w:p w14:paraId="1DF99B11" w14:textId="664B17A8" w:rsidR="00045C5B" w:rsidRPr="00045C5B" w:rsidRDefault="00045C5B" w:rsidP="00045C5B">
            <w:pPr>
              <w:spacing w:after="0" w:line="240" w:lineRule="auto"/>
              <w:contextualSpacing/>
              <w:jc w:val="both"/>
              <w:rPr>
                <w:rFonts w:ascii="Times New Roman" w:hAnsi="Times New Roman"/>
                <w:sz w:val="18"/>
                <w:szCs w:val="18"/>
              </w:rPr>
            </w:pPr>
            <w:r w:rsidRPr="00045C5B">
              <w:rPr>
                <w:rFonts w:ascii="Times New Roman" w:hAnsi="Times New Roman"/>
                <w:sz w:val="18"/>
                <w:szCs w:val="18"/>
              </w:rPr>
              <w:t>- при погрешности подержания уровня у</w:t>
            </w:r>
            <w:r>
              <w:rPr>
                <w:rFonts w:ascii="Times New Roman" w:hAnsi="Times New Roman"/>
                <w:sz w:val="18"/>
                <w:szCs w:val="18"/>
              </w:rPr>
              <w:t>скорения ±5%, дБ</w:t>
            </w:r>
          </w:p>
        </w:tc>
        <w:tc>
          <w:tcPr>
            <w:tcW w:w="2226" w:type="dxa"/>
            <w:gridSpan w:val="3"/>
          </w:tcPr>
          <w:p w14:paraId="0BBE96E6"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r>
      <w:tr w:rsidR="00045C5B" w:rsidRPr="00D2655B" w14:paraId="62392136" w14:textId="77777777" w:rsidTr="00F52E05">
        <w:trPr>
          <w:gridAfter w:val="2"/>
          <w:wAfter w:w="65" w:type="dxa"/>
        </w:trPr>
        <w:tc>
          <w:tcPr>
            <w:tcW w:w="675" w:type="dxa"/>
            <w:shd w:val="clear" w:color="auto" w:fill="auto"/>
          </w:tcPr>
          <w:p w14:paraId="519E58F8"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42C7F32B" w14:textId="77777777" w:rsidR="00045C5B" w:rsidRDefault="00045C5B"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BC880A1"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25FB6952" w14:textId="5574D336" w:rsidR="00045C5B"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50</w:t>
            </w:r>
          </w:p>
        </w:tc>
        <w:tc>
          <w:tcPr>
            <w:tcW w:w="3586" w:type="dxa"/>
            <w:vAlign w:val="center"/>
          </w:tcPr>
          <w:p w14:paraId="3904378C" w14:textId="664A6486" w:rsidR="00045C5B" w:rsidRPr="00045C5B" w:rsidRDefault="00045C5B" w:rsidP="00BD080A">
            <w:pPr>
              <w:spacing w:after="0" w:line="240" w:lineRule="auto"/>
              <w:jc w:val="both"/>
              <w:rPr>
                <w:rFonts w:ascii="Times New Roman" w:hAnsi="Times New Roman"/>
                <w:sz w:val="18"/>
                <w:szCs w:val="18"/>
              </w:rPr>
            </w:pPr>
            <w:r w:rsidRPr="00045C5B">
              <w:rPr>
                <w:rFonts w:ascii="Times New Roman" w:hAnsi="Times New Roman"/>
                <w:sz w:val="18"/>
                <w:szCs w:val="18"/>
              </w:rPr>
              <w:t>Диапазон ограничения максимальной абсолютной скорости компрессии, дБ/с</w:t>
            </w:r>
          </w:p>
        </w:tc>
        <w:tc>
          <w:tcPr>
            <w:tcW w:w="2226" w:type="dxa"/>
            <w:gridSpan w:val="3"/>
          </w:tcPr>
          <w:p w14:paraId="71D3B7A5"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r>
      <w:tr w:rsidR="00045C5B" w:rsidRPr="00D2655B" w14:paraId="7DE5C124" w14:textId="77777777" w:rsidTr="00F52E05">
        <w:trPr>
          <w:gridAfter w:val="2"/>
          <w:wAfter w:w="65" w:type="dxa"/>
        </w:trPr>
        <w:tc>
          <w:tcPr>
            <w:tcW w:w="675" w:type="dxa"/>
            <w:shd w:val="clear" w:color="auto" w:fill="auto"/>
          </w:tcPr>
          <w:p w14:paraId="44BC0097"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7B6F70E0" w14:textId="77777777" w:rsidR="00045C5B" w:rsidRDefault="00045C5B"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D4A4146"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24B71D08" w14:textId="7DD7A6EA" w:rsidR="00045C5B"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51</w:t>
            </w:r>
          </w:p>
        </w:tc>
        <w:tc>
          <w:tcPr>
            <w:tcW w:w="3586" w:type="dxa"/>
            <w:vAlign w:val="center"/>
          </w:tcPr>
          <w:p w14:paraId="1FE18676" w14:textId="4EFF47FD" w:rsidR="00045C5B" w:rsidRPr="00045C5B" w:rsidRDefault="00045C5B" w:rsidP="00BD080A">
            <w:pPr>
              <w:spacing w:after="0" w:line="240" w:lineRule="auto"/>
              <w:jc w:val="both"/>
              <w:rPr>
                <w:rFonts w:ascii="Times New Roman" w:hAnsi="Times New Roman"/>
                <w:sz w:val="18"/>
                <w:szCs w:val="18"/>
              </w:rPr>
            </w:pPr>
            <w:r w:rsidRPr="00045C5B">
              <w:rPr>
                <w:rFonts w:ascii="Times New Roman" w:hAnsi="Times New Roman"/>
                <w:sz w:val="18"/>
                <w:szCs w:val="18"/>
              </w:rPr>
              <w:t>Диапазон ограничения максимальной относительной скорости компрессии, дБ/с*Гц</w:t>
            </w:r>
          </w:p>
        </w:tc>
        <w:tc>
          <w:tcPr>
            <w:tcW w:w="2226" w:type="dxa"/>
            <w:gridSpan w:val="3"/>
          </w:tcPr>
          <w:p w14:paraId="29F02C71" w14:textId="77777777" w:rsidR="00045C5B" w:rsidRPr="00D2655B" w:rsidRDefault="00045C5B" w:rsidP="00BD080A">
            <w:pPr>
              <w:spacing w:after="0" w:line="240" w:lineRule="auto"/>
              <w:jc w:val="both"/>
              <w:rPr>
                <w:rFonts w:ascii="Times New Roman" w:eastAsia="Times New Roman" w:hAnsi="Times New Roman"/>
                <w:snapToGrid w:val="0"/>
                <w:sz w:val="20"/>
                <w:szCs w:val="20"/>
                <w:lang w:eastAsia="ru-RU"/>
              </w:rPr>
            </w:pPr>
          </w:p>
        </w:tc>
      </w:tr>
      <w:tr w:rsidR="00CC6E62" w:rsidRPr="00D2655B" w14:paraId="7A3587A5" w14:textId="77777777" w:rsidTr="00F52E05">
        <w:trPr>
          <w:gridAfter w:val="1"/>
          <w:wAfter w:w="30" w:type="dxa"/>
        </w:trPr>
        <w:tc>
          <w:tcPr>
            <w:tcW w:w="675" w:type="dxa"/>
            <w:shd w:val="clear" w:color="auto" w:fill="auto"/>
          </w:tcPr>
          <w:p w14:paraId="691FA131"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7D77C2B8" w14:textId="77777777" w:rsidR="00CC6E62" w:rsidRDefault="00CC6E62"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675F896"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6414" w:type="dxa"/>
            <w:gridSpan w:val="6"/>
          </w:tcPr>
          <w:p w14:paraId="2D32355A" w14:textId="25D03636" w:rsidR="00CC6E62" w:rsidRPr="00D2655B" w:rsidRDefault="00CC6E62" w:rsidP="00CC6E62">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b/>
                <w:snapToGrid w:val="0"/>
                <w:sz w:val="20"/>
                <w:szCs w:val="20"/>
                <w:lang w:eastAsia="ru-RU"/>
              </w:rPr>
              <w:t>Характеристика п</w:t>
            </w:r>
            <w:r w:rsidRPr="00CC6E62">
              <w:rPr>
                <w:rFonts w:ascii="Times New Roman" w:eastAsia="Times New Roman" w:hAnsi="Times New Roman"/>
                <w:b/>
                <w:snapToGrid w:val="0"/>
                <w:sz w:val="20"/>
                <w:szCs w:val="20"/>
                <w:lang w:eastAsia="ru-RU"/>
              </w:rPr>
              <w:t>одсистем</w:t>
            </w:r>
            <w:r>
              <w:rPr>
                <w:rFonts w:ascii="Times New Roman" w:eastAsia="Times New Roman" w:hAnsi="Times New Roman"/>
                <w:b/>
                <w:snapToGrid w:val="0"/>
                <w:sz w:val="20"/>
                <w:szCs w:val="20"/>
                <w:lang w:eastAsia="ru-RU"/>
              </w:rPr>
              <w:t>ы</w:t>
            </w:r>
            <w:r w:rsidRPr="00CC6E62">
              <w:rPr>
                <w:rFonts w:ascii="Times New Roman" w:eastAsia="Times New Roman" w:hAnsi="Times New Roman"/>
                <w:b/>
                <w:snapToGrid w:val="0"/>
                <w:sz w:val="20"/>
                <w:szCs w:val="20"/>
                <w:lang w:eastAsia="ru-RU"/>
              </w:rPr>
              <w:t xml:space="preserve"> формирования </w:t>
            </w:r>
            <w:proofErr w:type="spellStart"/>
            <w:r w:rsidRPr="00CC6E62">
              <w:rPr>
                <w:rFonts w:ascii="Times New Roman" w:eastAsia="Times New Roman" w:hAnsi="Times New Roman"/>
                <w:b/>
                <w:snapToGrid w:val="0"/>
                <w:sz w:val="20"/>
                <w:szCs w:val="20"/>
                <w:lang w:eastAsia="ru-RU"/>
              </w:rPr>
              <w:t>квазислучайных</w:t>
            </w:r>
            <w:proofErr w:type="spellEnd"/>
            <w:r w:rsidRPr="00CC6E62">
              <w:rPr>
                <w:rFonts w:ascii="Times New Roman" w:eastAsia="Times New Roman" w:hAnsi="Times New Roman"/>
                <w:b/>
                <w:snapToGrid w:val="0"/>
                <w:sz w:val="20"/>
                <w:szCs w:val="20"/>
                <w:lang w:eastAsia="ru-RU"/>
              </w:rPr>
              <w:t xml:space="preserve"> сигналов</w:t>
            </w:r>
          </w:p>
        </w:tc>
      </w:tr>
      <w:tr w:rsidR="00CC6E62" w:rsidRPr="00D2655B" w14:paraId="7D3E8650" w14:textId="77777777" w:rsidTr="00F52E05">
        <w:trPr>
          <w:gridAfter w:val="2"/>
          <w:wAfter w:w="65" w:type="dxa"/>
        </w:trPr>
        <w:tc>
          <w:tcPr>
            <w:tcW w:w="675" w:type="dxa"/>
            <w:shd w:val="clear" w:color="auto" w:fill="auto"/>
          </w:tcPr>
          <w:p w14:paraId="72A1CFDB"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44AFFB9F" w14:textId="77777777" w:rsidR="00CC6E62" w:rsidRDefault="00CC6E62"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E54CE5E"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067DAA31" w14:textId="552B5937" w:rsidR="00CC6E62"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52</w:t>
            </w:r>
          </w:p>
        </w:tc>
        <w:tc>
          <w:tcPr>
            <w:tcW w:w="3586" w:type="dxa"/>
            <w:vAlign w:val="center"/>
          </w:tcPr>
          <w:p w14:paraId="1DF6DC90" w14:textId="44CC8807" w:rsidR="00CC6E62" w:rsidRPr="00CC6E62" w:rsidRDefault="00CC6E62" w:rsidP="00BD080A">
            <w:pPr>
              <w:spacing w:after="0" w:line="240" w:lineRule="auto"/>
              <w:jc w:val="both"/>
              <w:rPr>
                <w:rFonts w:ascii="Times New Roman" w:hAnsi="Times New Roman"/>
                <w:sz w:val="18"/>
                <w:szCs w:val="18"/>
              </w:rPr>
            </w:pPr>
            <w:r w:rsidRPr="00CC6E62">
              <w:rPr>
                <w:rFonts w:ascii="Times New Roman" w:hAnsi="Times New Roman"/>
                <w:sz w:val="18"/>
                <w:szCs w:val="18"/>
              </w:rPr>
              <w:t>Рабочий диапазон частот, Гц</w:t>
            </w:r>
          </w:p>
        </w:tc>
        <w:tc>
          <w:tcPr>
            <w:tcW w:w="2226" w:type="dxa"/>
            <w:gridSpan w:val="3"/>
          </w:tcPr>
          <w:p w14:paraId="22785416"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r>
      <w:tr w:rsidR="00CC6E62" w:rsidRPr="00D2655B" w14:paraId="02F6A955" w14:textId="77777777" w:rsidTr="00F52E05">
        <w:trPr>
          <w:gridAfter w:val="2"/>
          <w:wAfter w:w="65" w:type="dxa"/>
        </w:trPr>
        <w:tc>
          <w:tcPr>
            <w:tcW w:w="675" w:type="dxa"/>
            <w:shd w:val="clear" w:color="auto" w:fill="auto"/>
          </w:tcPr>
          <w:p w14:paraId="62B39F59"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1FF515F1" w14:textId="77777777" w:rsidR="00CC6E62" w:rsidRDefault="00CC6E62"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85774A7"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6E22E3B0" w14:textId="7B0A76B5" w:rsidR="00CC6E62"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53</w:t>
            </w:r>
          </w:p>
        </w:tc>
        <w:tc>
          <w:tcPr>
            <w:tcW w:w="3586" w:type="dxa"/>
            <w:vAlign w:val="center"/>
          </w:tcPr>
          <w:p w14:paraId="4B85B98B" w14:textId="758B4563" w:rsidR="00CC6E62" w:rsidRPr="00CC6E62" w:rsidRDefault="00CC6E62" w:rsidP="00BD080A">
            <w:pPr>
              <w:spacing w:after="0" w:line="240" w:lineRule="auto"/>
              <w:jc w:val="both"/>
              <w:rPr>
                <w:rFonts w:ascii="Times New Roman" w:hAnsi="Times New Roman"/>
                <w:sz w:val="18"/>
                <w:szCs w:val="18"/>
              </w:rPr>
            </w:pPr>
            <w:r w:rsidRPr="00CC6E62">
              <w:rPr>
                <w:rFonts w:ascii="Times New Roman" w:hAnsi="Times New Roman"/>
                <w:sz w:val="18"/>
                <w:szCs w:val="18"/>
              </w:rPr>
              <w:t xml:space="preserve">Максимальная величина пик-фактора </w:t>
            </w:r>
          </w:p>
        </w:tc>
        <w:tc>
          <w:tcPr>
            <w:tcW w:w="2226" w:type="dxa"/>
            <w:gridSpan w:val="3"/>
          </w:tcPr>
          <w:p w14:paraId="642BE4D5"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r>
      <w:tr w:rsidR="00CC6E62" w:rsidRPr="00D2655B" w14:paraId="427F87C0" w14:textId="77777777" w:rsidTr="00F52E05">
        <w:trPr>
          <w:gridAfter w:val="2"/>
          <w:wAfter w:w="65" w:type="dxa"/>
        </w:trPr>
        <w:tc>
          <w:tcPr>
            <w:tcW w:w="675" w:type="dxa"/>
            <w:shd w:val="clear" w:color="auto" w:fill="auto"/>
          </w:tcPr>
          <w:p w14:paraId="4BCACF36"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3E7C2057" w14:textId="77777777" w:rsidR="00CC6E62" w:rsidRDefault="00CC6E62"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AF16C4B"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5AD4460C" w14:textId="5B78F4E3" w:rsidR="00CC6E62"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54</w:t>
            </w:r>
          </w:p>
        </w:tc>
        <w:tc>
          <w:tcPr>
            <w:tcW w:w="3586" w:type="dxa"/>
            <w:vAlign w:val="center"/>
          </w:tcPr>
          <w:p w14:paraId="1C901B2B" w14:textId="5961FE29" w:rsidR="00CC6E62" w:rsidRPr="00CC6E62" w:rsidRDefault="00CC6E62" w:rsidP="00CC6E62">
            <w:pPr>
              <w:spacing w:after="0" w:line="240" w:lineRule="auto"/>
              <w:jc w:val="both"/>
              <w:rPr>
                <w:rFonts w:ascii="Times New Roman" w:hAnsi="Times New Roman"/>
                <w:sz w:val="18"/>
                <w:szCs w:val="18"/>
              </w:rPr>
            </w:pPr>
            <w:r w:rsidRPr="00CC6E62">
              <w:rPr>
                <w:rFonts w:ascii="Times New Roman" w:hAnsi="Times New Roman"/>
                <w:sz w:val="18"/>
                <w:szCs w:val="18"/>
              </w:rPr>
              <w:t>Предел допускаемого значения относительной погрешности измерения СКЗ ускорения ШСВ при времени осреднения 10 сек</w:t>
            </w:r>
            <w:r>
              <w:rPr>
                <w:rFonts w:ascii="Times New Roman" w:hAnsi="Times New Roman"/>
                <w:sz w:val="18"/>
                <w:szCs w:val="18"/>
              </w:rPr>
              <w:t xml:space="preserve"> в рабочем диапазоне частот, %</w:t>
            </w:r>
          </w:p>
        </w:tc>
        <w:tc>
          <w:tcPr>
            <w:tcW w:w="2226" w:type="dxa"/>
            <w:gridSpan w:val="3"/>
          </w:tcPr>
          <w:p w14:paraId="5F6F0E2C"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r>
      <w:tr w:rsidR="00CC6E62" w:rsidRPr="00D2655B" w14:paraId="12C0C1CB" w14:textId="77777777" w:rsidTr="00F52E05">
        <w:trPr>
          <w:gridAfter w:val="2"/>
          <w:wAfter w:w="65" w:type="dxa"/>
        </w:trPr>
        <w:tc>
          <w:tcPr>
            <w:tcW w:w="675" w:type="dxa"/>
            <w:shd w:val="clear" w:color="auto" w:fill="auto"/>
          </w:tcPr>
          <w:p w14:paraId="31879B74"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3A638EA7" w14:textId="77777777" w:rsidR="00CC6E62" w:rsidRDefault="00CC6E62"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8646A85"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5F573F97" w14:textId="4A57A153" w:rsidR="00CC6E62"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55</w:t>
            </w:r>
          </w:p>
        </w:tc>
        <w:tc>
          <w:tcPr>
            <w:tcW w:w="3586" w:type="dxa"/>
            <w:vAlign w:val="center"/>
          </w:tcPr>
          <w:p w14:paraId="312F6470" w14:textId="1F606062" w:rsidR="00CC6E62" w:rsidRPr="00CC6E62" w:rsidRDefault="00CC6E62" w:rsidP="00CC6E62">
            <w:pPr>
              <w:spacing w:after="0" w:line="240" w:lineRule="auto"/>
              <w:jc w:val="both"/>
              <w:rPr>
                <w:rFonts w:ascii="Times New Roman" w:hAnsi="Times New Roman"/>
                <w:sz w:val="18"/>
                <w:szCs w:val="18"/>
              </w:rPr>
            </w:pPr>
            <w:r w:rsidRPr="00CC6E62">
              <w:rPr>
                <w:rFonts w:ascii="Times New Roman" w:hAnsi="Times New Roman"/>
                <w:sz w:val="18"/>
                <w:szCs w:val="18"/>
              </w:rPr>
              <w:t xml:space="preserve">Предел допускаемого значения погрешности длительности испытаний, %, </w:t>
            </w:r>
          </w:p>
        </w:tc>
        <w:tc>
          <w:tcPr>
            <w:tcW w:w="2226" w:type="dxa"/>
            <w:gridSpan w:val="3"/>
          </w:tcPr>
          <w:p w14:paraId="022CFBB3"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r>
      <w:tr w:rsidR="00CC6E62" w:rsidRPr="00D2655B" w14:paraId="2DF1C387" w14:textId="77777777" w:rsidTr="00F52E05">
        <w:trPr>
          <w:gridAfter w:val="2"/>
          <w:wAfter w:w="65" w:type="dxa"/>
        </w:trPr>
        <w:tc>
          <w:tcPr>
            <w:tcW w:w="675" w:type="dxa"/>
            <w:shd w:val="clear" w:color="auto" w:fill="auto"/>
          </w:tcPr>
          <w:p w14:paraId="07D75255"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A7E393A" w14:textId="77777777" w:rsidR="00CC6E62" w:rsidRDefault="00CC6E62"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76668AD"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7ECA58F6" w14:textId="1ED4C678" w:rsidR="00CC6E62"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56</w:t>
            </w:r>
          </w:p>
        </w:tc>
        <w:tc>
          <w:tcPr>
            <w:tcW w:w="3586" w:type="dxa"/>
            <w:vAlign w:val="center"/>
          </w:tcPr>
          <w:p w14:paraId="33C3C456" w14:textId="6B26F766" w:rsidR="00CC6E62" w:rsidRPr="00CC6E62" w:rsidRDefault="00CC6E62" w:rsidP="00CC6E62">
            <w:pPr>
              <w:spacing w:after="0" w:line="240" w:lineRule="auto"/>
              <w:jc w:val="both"/>
              <w:rPr>
                <w:rFonts w:ascii="Times New Roman" w:hAnsi="Times New Roman"/>
                <w:sz w:val="18"/>
                <w:szCs w:val="18"/>
              </w:rPr>
            </w:pPr>
            <w:r w:rsidRPr="00CC6E62">
              <w:rPr>
                <w:rFonts w:ascii="Times New Roman" w:hAnsi="Times New Roman"/>
                <w:sz w:val="18"/>
                <w:szCs w:val="18"/>
              </w:rPr>
              <w:t>Динамический диапазон автоматического р</w:t>
            </w:r>
            <w:r>
              <w:rPr>
                <w:rFonts w:ascii="Times New Roman" w:hAnsi="Times New Roman"/>
                <w:sz w:val="18"/>
                <w:szCs w:val="18"/>
              </w:rPr>
              <w:t>егулирования ускорения ШСВ, дБ</w:t>
            </w:r>
          </w:p>
        </w:tc>
        <w:tc>
          <w:tcPr>
            <w:tcW w:w="2226" w:type="dxa"/>
            <w:gridSpan w:val="3"/>
          </w:tcPr>
          <w:p w14:paraId="784FF187"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r>
      <w:tr w:rsidR="00CC6E62" w:rsidRPr="00D2655B" w14:paraId="3F780DE3" w14:textId="77777777" w:rsidTr="00F52E05">
        <w:trPr>
          <w:gridAfter w:val="2"/>
          <w:wAfter w:w="65" w:type="dxa"/>
        </w:trPr>
        <w:tc>
          <w:tcPr>
            <w:tcW w:w="675" w:type="dxa"/>
            <w:shd w:val="clear" w:color="auto" w:fill="auto"/>
          </w:tcPr>
          <w:p w14:paraId="4AD95ED4"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1017BA4B" w14:textId="77777777" w:rsidR="00CC6E62" w:rsidRDefault="00CC6E62"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9528976"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6E70793D" w14:textId="63CEB0D9" w:rsidR="00CC6E62"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57</w:t>
            </w:r>
          </w:p>
        </w:tc>
        <w:tc>
          <w:tcPr>
            <w:tcW w:w="3586" w:type="dxa"/>
            <w:vAlign w:val="center"/>
          </w:tcPr>
          <w:p w14:paraId="6BE7FF49" w14:textId="3576A64C" w:rsidR="00CC6E62" w:rsidRPr="00CC6E62" w:rsidRDefault="00CC6E62" w:rsidP="00BD080A">
            <w:pPr>
              <w:spacing w:after="0" w:line="240" w:lineRule="auto"/>
              <w:jc w:val="both"/>
              <w:rPr>
                <w:rFonts w:ascii="Times New Roman" w:hAnsi="Times New Roman"/>
                <w:sz w:val="18"/>
                <w:szCs w:val="18"/>
              </w:rPr>
            </w:pPr>
            <w:r w:rsidRPr="00CC6E62">
              <w:rPr>
                <w:rFonts w:ascii="Times New Roman" w:hAnsi="Times New Roman"/>
                <w:sz w:val="18"/>
                <w:szCs w:val="18"/>
              </w:rPr>
              <w:t xml:space="preserve">Закон распределения мгновенного ускорения ШСВ </w:t>
            </w:r>
          </w:p>
        </w:tc>
        <w:tc>
          <w:tcPr>
            <w:tcW w:w="2226" w:type="dxa"/>
            <w:gridSpan w:val="3"/>
          </w:tcPr>
          <w:p w14:paraId="3E39838A"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r>
      <w:tr w:rsidR="00CC6E62" w:rsidRPr="00D2655B" w14:paraId="2A8463BC" w14:textId="77777777" w:rsidTr="00F52E05">
        <w:trPr>
          <w:gridAfter w:val="2"/>
          <w:wAfter w:w="65" w:type="dxa"/>
        </w:trPr>
        <w:tc>
          <w:tcPr>
            <w:tcW w:w="675" w:type="dxa"/>
            <w:shd w:val="clear" w:color="auto" w:fill="auto"/>
          </w:tcPr>
          <w:p w14:paraId="7BB9A59D"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1C13644F" w14:textId="77777777" w:rsidR="00CC6E62" w:rsidRDefault="00CC6E62"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EFBF04F"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123ED6BA" w14:textId="0B636B13" w:rsidR="00CC6E62"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58</w:t>
            </w:r>
          </w:p>
        </w:tc>
        <w:tc>
          <w:tcPr>
            <w:tcW w:w="3586" w:type="dxa"/>
            <w:vAlign w:val="center"/>
          </w:tcPr>
          <w:p w14:paraId="0FC050C0" w14:textId="23D68ADA" w:rsidR="00CC6E62" w:rsidRPr="00CC6E62" w:rsidRDefault="00CC6E62" w:rsidP="00BD080A">
            <w:pPr>
              <w:spacing w:after="0" w:line="240" w:lineRule="auto"/>
              <w:jc w:val="both"/>
              <w:rPr>
                <w:rFonts w:ascii="Times New Roman" w:hAnsi="Times New Roman"/>
                <w:sz w:val="18"/>
                <w:szCs w:val="18"/>
              </w:rPr>
            </w:pPr>
            <w:r w:rsidRPr="00CC6E62">
              <w:rPr>
                <w:rFonts w:ascii="Times New Roman" w:hAnsi="Times New Roman"/>
                <w:sz w:val="18"/>
                <w:szCs w:val="18"/>
              </w:rPr>
              <w:t>Частотное разрешение в диапазоне частот 1-10000 Гц, Гц</w:t>
            </w:r>
          </w:p>
        </w:tc>
        <w:tc>
          <w:tcPr>
            <w:tcW w:w="2226" w:type="dxa"/>
            <w:gridSpan w:val="3"/>
          </w:tcPr>
          <w:p w14:paraId="5FE68B8C"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r>
      <w:tr w:rsidR="00CC6E62" w:rsidRPr="00D2655B" w14:paraId="7039D5A2" w14:textId="77777777" w:rsidTr="00F52E05">
        <w:trPr>
          <w:gridAfter w:val="1"/>
          <w:wAfter w:w="30" w:type="dxa"/>
        </w:trPr>
        <w:tc>
          <w:tcPr>
            <w:tcW w:w="675" w:type="dxa"/>
            <w:shd w:val="clear" w:color="auto" w:fill="auto"/>
          </w:tcPr>
          <w:p w14:paraId="33F2F006"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09EEF006" w14:textId="77777777" w:rsidR="00CC6E62" w:rsidRDefault="00CC6E62"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E7AC17D"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6414" w:type="dxa"/>
            <w:gridSpan w:val="6"/>
          </w:tcPr>
          <w:p w14:paraId="5A1845C7" w14:textId="62192E67" w:rsidR="00CC6E62" w:rsidRPr="00CC6E62" w:rsidRDefault="00CC6E62" w:rsidP="00CC6E62">
            <w:pPr>
              <w:spacing w:after="0" w:line="240" w:lineRule="auto"/>
              <w:jc w:val="both"/>
              <w:rPr>
                <w:rFonts w:ascii="Times New Roman" w:eastAsia="Times New Roman" w:hAnsi="Times New Roman"/>
                <w:b/>
                <w:snapToGrid w:val="0"/>
                <w:sz w:val="20"/>
                <w:szCs w:val="20"/>
                <w:lang w:eastAsia="ru-RU"/>
              </w:rPr>
            </w:pPr>
            <w:r w:rsidRPr="00CC6E62">
              <w:rPr>
                <w:rFonts w:ascii="Times New Roman" w:eastAsia="Times New Roman" w:hAnsi="Times New Roman"/>
                <w:b/>
                <w:snapToGrid w:val="0"/>
                <w:sz w:val="20"/>
                <w:szCs w:val="20"/>
                <w:lang w:eastAsia="ru-RU"/>
              </w:rPr>
              <w:t>Характеристики подсистемы формирования классического удара</w:t>
            </w:r>
          </w:p>
        </w:tc>
      </w:tr>
      <w:tr w:rsidR="00CC6E62" w:rsidRPr="00D2655B" w14:paraId="13172B54" w14:textId="77777777" w:rsidTr="00F52E05">
        <w:trPr>
          <w:gridAfter w:val="2"/>
          <w:wAfter w:w="65" w:type="dxa"/>
        </w:trPr>
        <w:tc>
          <w:tcPr>
            <w:tcW w:w="675" w:type="dxa"/>
            <w:shd w:val="clear" w:color="auto" w:fill="auto"/>
          </w:tcPr>
          <w:p w14:paraId="75C588BB"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361B68E4" w14:textId="77777777" w:rsidR="00CC6E62" w:rsidRDefault="00CC6E62"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493CF83"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458CC8E1" w14:textId="000F5D25" w:rsidR="00CC6E62"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59</w:t>
            </w:r>
          </w:p>
        </w:tc>
        <w:tc>
          <w:tcPr>
            <w:tcW w:w="3586" w:type="dxa"/>
          </w:tcPr>
          <w:p w14:paraId="450335FB" w14:textId="4FFB2E3B" w:rsidR="00CC6E62" w:rsidRPr="00CC6E62" w:rsidRDefault="00CC6E62" w:rsidP="00BD080A">
            <w:pPr>
              <w:spacing w:after="0" w:line="240" w:lineRule="auto"/>
              <w:jc w:val="both"/>
              <w:rPr>
                <w:rFonts w:ascii="Times New Roman" w:hAnsi="Times New Roman"/>
                <w:sz w:val="18"/>
                <w:szCs w:val="18"/>
              </w:rPr>
            </w:pPr>
            <w:r w:rsidRPr="00CC6E62">
              <w:rPr>
                <w:rFonts w:ascii="Times New Roman" w:hAnsi="Times New Roman"/>
                <w:sz w:val="18"/>
                <w:szCs w:val="18"/>
              </w:rPr>
              <w:t>Форма огибающей ускорения классического удара</w:t>
            </w:r>
          </w:p>
        </w:tc>
        <w:tc>
          <w:tcPr>
            <w:tcW w:w="2226" w:type="dxa"/>
            <w:gridSpan w:val="3"/>
          </w:tcPr>
          <w:p w14:paraId="273ABAA6"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r>
      <w:tr w:rsidR="00CC6E62" w:rsidRPr="00D2655B" w14:paraId="34A7D27E" w14:textId="77777777" w:rsidTr="00F52E05">
        <w:trPr>
          <w:gridAfter w:val="2"/>
          <w:wAfter w:w="65" w:type="dxa"/>
        </w:trPr>
        <w:tc>
          <w:tcPr>
            <w:tcW w:w="675" w:type="dxa"/>
            <w:shd w:val="clear" w:color="auto" w:fill="auto"/>
          </w:tcPr>
          <w:p w14:paraId="7AE5F1C1"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2787AD0" w14:textId="77777777" w:rsidR="00CC6E62" w:rsidRDefault="00CC6E62"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30C6796"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4DEEC028" w14:textId="6875127B" w:rsidR="00CC6E62"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60</w:t>
            </w:r>
          </w:p>
        </w:tc>
        <w:tc>
          <w:tcPr>
            <w:tcW w:w="3586" w:type="dxa"/>
            <w:vAlign w:val="center"/>
          </w:tcPr>
          <w:p w14:paraId="5B4E9020" w14:textId="458B4FB8" w:rsidR="00CC6E62" w:rsidRPr="00CC6E62" w:rsidRDefault="00CC6E62" w:rsidP="00BD080A">
            <w:pPr>
              <w:spacing w:after="0" w:line="240" w:lineRule="auto"/>
              <w:jc w:val="both"/>
              <w:rPr>
                <w:rFonts w:ascii="Times New Roman" w:hAnsi="Times New Roman"/>
                <w:sz w:val="18"/>
                <w:szCs w:val="18"/>
              </w:rPr>
            </w:pPr>
            <w:r w:rsidRPr="00CC6E62">
              <w:rPr>
                <w:rFonts w:ascii="Times New Roman" w:hAnsi="Times New Roman"/>
                <w:sz w:val="18"/>
                <w:szCs w:val="18"/>
              </w:rPr>
              <w:t>Погрешность поддержания амплитуды и длитель</w:t>
            </w:r>
            <w:r>
              <w:rPr>
                <w:rFonts w:ascii="Times New Roman" w:hAnsi="Times New Roman"/>
                <w:sz w:val="18"/>
                <w:szCs w:val="18"/>
              </w:rPr>
              <w:t>ности импульса удара, %</w:t>
            </w:r>
          </w:p>
        </w:tc>
        <w:tc>
          <w:tcPr>
            <w:tcW w:w="2226" w:type="dxa"/>
            <w:gridSpan w:val="3"/>
          </w:tcPr>
          <w:p w14:paraId="6FFC1468"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r>
      <w:tr w:rsidR="00CC6E62" w:rsidRPr="00D2655B" w14:paraId="046EAB56" w14:textId="77777777" w:rsidTr="00F52E05">
        <w:trPr>
          <w:gridAfter w:val="2"/>
          <w:wAfter w:w="65" w:type="dxa"/>
        </w:trPr>
        <w:tc>
          <w:tcPr>
            <w:tcW w:w="675" w:type="dxa"/>
            <w:shd w:val="clear" w:color="auto" w:fill="auto"/>
          </w:tcPr>
          <w:p w14:paraId="374E788C"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58735B64" w14:textId="77777777" w:rsidR="00CC6E62" w:rsidRDefault="00CC6E62"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C85DE92"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16B87FAD" w14:textId="6E52E1CF" w:rsidR="00CC6E62"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61</w:t>
            </w:r>
          </w:p>
        </w:tc>
        <w:tc>
          <w:tcPr>
            <w:tcW w:w="3586" w:type="dxa"/>
            <w:vAlign w:val="center"/>
          </w:tcPr>
          <w:p w14:paraId="3F06D442" w14:textId="24AFB20C" w:rsidR="00CC6E62" w:rsidRPr="00CC6E62" w:rsidRDefault="00CC6E62" w:rsidP="00BD080A">
            <w:pPr>
              <w:spacing w:after="0" w:line="240" w:lineRule="auto"/>
              <w:jc w:val="both"/>
              <w:rPr>
                <w:rFonts w:ascii="Times New Roman" w:hAnsi="Times New Roman"/>
                <w:sz w:val="18"/>
                <w:szCs w:val="18"/>
              </w:rPr>
            </w:pPr>
            <w:r w:rsidRPr="00CC6E62">
              <w:rPr>
                <w:rFonts w:ascii="Times New Roman" w:hAnsi="Times New Roman"/>
                <w:sz w:val="18"/>
                <w:szCs w:val="18"/>
              </w:rPr>
              <w:t>Диапазон задания длительности импульса удара, с</w:t>
            </w:r>
          </w:p>
        </w:tc>
        <w:tc>
          <w:tcPr>
            <w:tcW w:w="2226" w:type="dxa"/>
            <w:gridSpan w:val="3"/>
          </w:tcPr>
          <w:p w14:paraId="0409BB9A" w14:textId="77777777" w:rsidR="00CC6E62" w:rsidRPr="00D2655B" w:rsidRDefault="00CC6E62" w:rsidP="00BD080A">
            <w:pPr>
              <w:spacing w:after="0" w:line="240" w:lineRule="auto"/>
              <w:jc w:val="both"/>
              <w:rPr>
                <w:rFonts w:ascii="Times New Roman" w:eastAsia="Times New Roman" w:hAnsi="Times New Roman"/>
                <w:snapToGrid w:val="0"/>
                <w:sz w:val="20"/>
                <w:szCs w:val="20"/>
                <w:lang w:eastAsia="ru-RU"/>
              </w:rPr>
            </w:pPr>
          </w:p>
        </w:tc>
      </w:tr>
      <w:tr w:rsidR="00DD0DD4" w:rsidRPr="00D2655B" w14:paraId="62921B48" w14:textId="77777777" w:rsidTr="00F52E05">
        <w:trPr>
          <w:gridAfter w:val="1"/>
          <w:wAfter w:w="30" w:type="dxa"/>
        </w:trPr>
        <w:tc>
          <w:tcPr>
            <w:tcW w:w="675" w:type="dxa"/>
            <w:shd w:val="clear" w:color="auto" w:fill="auto"/>
          </w:tcPr>
          <w:p w14:paraId="5544F04F"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50C3E363"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5F71AE5"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6414" w:type="dxa"/>
            <w:gridSpan w:val="6"/>
          </w:tcPr>
          <w:p w14:paraId="21B61D63" w14:textId="20841323"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r w:rsidRPr="00DD0DD4">
              <w:rPr>
                <w:rFonts w:ascii="Times New Roman" w:eastAsia="Times New Roman" w:hAnsi="Times New Roman"/>
                <w:b/>
                <w:snapToGrid w:val="0"/>
                <w:sz w:val="20"/>
                <w:szCs w:val="20"/>
                <w:lang w:eastAsia="ru-RU"/>
              </w:rPr>
              <w:t>Характеристики согласующего усилителя</w:t>
            </w:r>
          </w:p>
        </w:tc>
      </w:tr>
      <w:tr w:rsidR="00DD0DD4" w:rsidRPr="00D2655B" w14:paraId="6E5644AD" w14:textId="77777777" w:rsidTr="00F52E05">
        <w:trPr>
          <w:gridAfter w:val="2"/>
          <w:wAfter w:w="65" w:type="dxa"/>
        </w:trPr>
        <w:tc>
          <w:tcPr>
            <w:tcW w:w="675" w:type="dxa"/>
            <w:shd w:val="clear" w:color="auto" w:fill="auto"/>
          </w:tcPr>
          <w:p w14:paraId="1A2D7B77"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5DE643B1"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5BFD7BB"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0BC4197F" w14:textId="7CADA39A"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62</w:t>
            </w:r>
          </w:p>
        </w:tc>
        <w:tc>
          <w:tcPr>
            <w:tcW w:w="3586" w:type="dxa"/>
            <w:vAlign w:val="center"/>
          </w:tcPr>
          <w:p w14:paraId="7D12DA93" w14:textId="2ABBB9C6" w:rsidR="00DD0DD4" w:rsidRPr="00DD0DD4" w:rsidRDefault="00DD0DD4" w:rsidP="00BD080A">
            <w:pPr>
              <w:spacing w:after="0" w:line="240" w:lineRule="auto"/>
              <w:jc w:val="both"/>
              <w:rPr>
                <w:rFonts w:ascii="Times New Roman" w:hAnsi="Times New Roman"/>
                <w:sz w:val="18"/>
                <w:szCs w:val="18"/>
              </w:rPr>
            </w:pPr>
            <w:r w:rsidRPr="00DD0DD4">
              <w:rPr>
                <w:rFonts w:ascii="Times New Roman" w:hAnsi="Times New Roman"/>
                <w:sz w:val="18"/>
                <w:szCs w:val="18"/>
              </w:rPr>
              <w:t>Количество каналов</w:t>
            </w:r>
          </w:p>
        </w:tc>
        <w:tc>
          <w:tcPr>
            <w:tcW w:w="2226" w:type="dxa"/>
            <w:gridSpan w:val="3"/>
          </w:tcPr>
          <w:p w14:paraId="57583781"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r>
      <w:tr w:rsidR="00DD0DD4" w:rsidRPr="00D2655B" w14:paraId="408C28DC" w14:textId="77777777" w:rsidTr="00F52E05">
        <w:trPr>
          <w:gridAfter w:val="1"/>
          <w:wAfter w:w="30" w:type="dxa"/>
        </w:trPr>
        <w:tc>
          <w:tcPr>
            <w:tcW w:w="675" w:type="dxa"/>
            <w:shd w:val="clear" w:color="auto" w:fill="auto"/>
          </w:tcPr>
          <w:p w14:paraId="7E958180"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489617D7"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11D7530"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6414" w:type="dxa"/>
            <w:gridSpan w:val="6"/>
          </w:tcPr>
          <w:p w14:paraId="271DE2A2" w14:textId="4B379EBE"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r w:rsidRPr="00DD0DD4">
              <w:rPr>
                <w:rFonts w:ascii="Times New Roman" w:eastAsia="Times New Roman" w:hAnsi="Times New Roman"/>
                <w:b/>
                <w:snapToGrid w:val="0"/>
                <w:sz w:val="20"/>
                <w:szCs w:val="20"/>
                <w:lang w:eastAsia="ru-RU"/>
              </w:rPr>
              <w:t>Характеристики входа «CHARGE»</w:t>
            </w:r>
          </w:p>
        </w:tc>
      </w:tr>
      <w:tr w:rsidR="00F52E05" w:rsidRPr="00D2655B" w14:paraId="6FFF5325" w14:textId="79371F2B" w:rsidTr="00F52E05">
        <w:trPr>
          <w:gridAfter w:val="1"/>
          <w:wAfter w:w="30" w:type="dxa"/>
        </w:trPr>
        <w:tc>
          <w:tcPr>
            <w:tcW w:w="675" w:type="dxa"/>
            <w:shd w:val="clear" w:color="auto" w:fill="auto"/>
          </w:tcPr>
          <w:p w14:paraId="1B873A91" w14:textId="77777777" w:rsidR="00F52E05" w:rsidRPr="00D2655B" w:rsidRDefault="00F52E05"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2DDE7FB4" w14:textId="77777777" w:rsidR="00F52E05" w:rsidRDefault="00F52E05"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BD5EA9E" w14:textId="77777777" w:rsidR="00F52E05" w:rsidRPr="00D2655B" w:rsidRDefault="00F52E05"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68967B26" w14:textId="16383DB4" w:rsidR="00F52E05" w:rsidRPr="00F52E05" w:rsidRDefault="00F52E05" w:rsidP="00F52E05">
            <w:pPr>
              <w:spacing w:after="0" w:line="240" w:lineRule="auto"/>
              <w:jc w:val="both"/>
              <w:rPr>
                <w:rFonts w:ascii="Times New Roman" w:hAnsi="Times New Roman"/>
                <w:sz w:val="18"/>
                <w:szCs w:val="18"/>
                <w:lang w:val="en-US"/>
              </w:rPr>
            </w:pPr>
            <w:r>
              <w:rPr>
                <w:rFonts w:ascii="Times New Roman" w:eastAsia="Times New Roman" w:hAnsi="Times New Roman"/>
                <w:snapToGrid w:val="0"/>
                <w:sz w:val="20"/>
                <w:szCs w:val="20"/>
                <w:lang w:val="en-US" w:eastAsia="ru-RU"/>
              </w:rPr>
              <w:t>63</w:t>
            </w:r>
          </w:p>
        </w:tc>
        <w:tc>
          <w:tcPr>
            <w:tcW w:w="3630" w:type="dxa"/>
            <w:gridSpan w:val="2"/>
            <w:vAlign w:val="center"/>
          </w:tcPr>
          <w:p w14:paraId="65E9238A" w14:textId="6D543874" w:rsidR="00F52E05" w:rsidRPr="00DD0DD4" w:rsidRDefault="00F52E05" w:rsidP="00BD080A">
            <w:pPr>
              <w:spacing w:after="0" w:line="240" w:lineRule="auto"/>
              <w:jc w:val="both"/>
              <w:rPr>
                <w:rFonts w:ascii="Times New Roman" w:eastAsia="Times New Roman" w:hAnsi="Times New Roman"/>
                <w:b/>
                <w:snapToGrid w:val="0"/>
                <w:sz w:val="18"/>
                <w:szCs w:val="18"/>
                <w:lang w:eastAsia="ru-RU"/>
              </w:rPr>
            </w:pPr>
            <w:r w:rsidRPr="00DD0DD4">
              <w:rPr>
                <w:rFonts w:ascii="Times New Roman" w:hAnsi="Times New Roman"/>
                <w:sz w:val="18"/>
                <w:szCs w:val="18"/>
              </w:rPr>
              <w:t>Тип разъема</w:t>
            </w:r>
          </w:p>
        </w:tc>
        <w:tc>
          <w:tcPr>
            <w:tcW w:w="2217" w:type="dxa"/>
            <w:gridSpan w:val="3"/>
          </w:tcPr>
          <w:p w14:paraId="52B3ADA1" w14:textId="77777777" w:rsidR="00F52E05" w:rsidRPr="00DD0DD4" w:rsidRDefault="00F52E05"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3F38CBA0" w14:textId="413710B2" w:rsidTr="00F52E05">
        <w:trPr>
          <w:gridAfter w:val="1"/>
          <w:wAfter w:w="30" w:type="dxa"/>
        </w:trPr>
        <w:tc>
          <w:tcPr>
            <w:tcW w:w="675" w:type="dxa"/>
            <w:shd w:val="clear" w:color="auto" w:fill="auto"/>
          </w:tcPr>
          <w:p w14:paraId="3AC8325E"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2D411C3D"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5E50CB4"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2F25263D" w14:textId="59FC6D08"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sidRPr="00F52E05">
              <w:rPr>
                <w:rFonts w:ascii="Times New Roman" w:eastAsia="Times New Roman" w:hAnsi="Times New Roman"/>
                <w:snapToGrid w:val="0"/>
                <w:sz w:val="20"/>
                <w:szCs w:val="20"/>
                <w:lang w:val="en-US" w:eastAsia="ru-RU"/>
              </w:rPr>
              <w:t>64</w:t>
            </w:r>
          </w:p>
        </w:tc>
        <w:tc>
          <w:tcPr>
            <w:tcW w:w="3630" w:type="dxa"/>
            <w:gridSpan w:val="2"/>
            <w:vAlign w:val="center"/>
          </w:tcPr>
          <w:p w14:paraId="0DB5AE09" w14:textId="5306AAD5" w:rsidR="00DD0DD4" w:rsidRPr="00DD0DD4" w:rsidRDefault="00DD0DD4" w:rsidP="00BD080A">
            <w:pPr>
              <w:spacing w:after="0" w:line="240" w:lineRule="auto"/>
              <w:jc w:val="both"/>
              <w:rPr>
                <w:rFonts w:ascii="Times New Roman" w:eastAsia="Times New Roman" w:hAnsi="Times New Roman"/>
                <w:b/>
                <w:snapToGrid w:val="0"/>
                <w:sz w:val="18"/>
                <w:szCs w:val="18"/>
                <w:lang w:eastAsia="ru-RU"/>
              </w:rPr>
            </w:pPr>
            <w:r w:rsidRPr="00DD0DD4">
              <w:rPr>
                <w:rFonts w:ascii="Times New Roman" w:hAnsi="Times New Roman"/>
                <w:sz w:val="18"/>
                <w:szCs w:val="18"/>
              </w:rPr>
              <w:t>Коэффициент усиления по заряду</w:t>
            </w:r>
          </w:p>
        </w:tc>
        <w:tc>
          <w:tcPr>
            <w:tcW w:w="2217" w:type="dxa"/>
            <w:gridSpan w:val="3"/>
          </w:tcPr>
          <w:p w14:paraId="788854ED"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5A794EAF" w14:textId="32B19999" w:rsidTr="00F52E05">
        <w:trPr>
          <w:gridAfter w:val="1"/>
          <w:wAfter w:w="30" w:type="dxa"/>
        </w:trPr>
        <w:tc>
          <w:tcPr>
            <w:tcW w:w="675" w:type="dxa"/>
            <w:shd w:val="clear" w:color="auto" w:fill="auto"/>
          </w:tcPr>
          <w:p w14:paraId="00E88E53"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74A8A76B"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52BA697"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76A2B150" w14:textId="69555499"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65</w:t>
            </w:r>
          </w:p>
        </w:tc>
        <w:tc>
          <w:tcPr>
            <w:tcW w:w="3630" w:type="dxa"/>
            <w:gridSpan w:val="2"/>
            <w:vAlign w:val="center"/>
          </w:tcPr>
          <w:p w14:paraId="18F50FEC" w14:textId="138D2809" w:rsidR="00DD0DD4" w:rsidRPr="00DD0DD4" w:rsidRDefault="00DD0DD4" w:rsidP="00DD0DD4">
            <w:pPr>
              <w:spacing w:after="0" w:line="240" w:lineRule="auto"/>
              <w:jc w:val="both"/>
              <w:rPr>
                <w:rFonts w:ascii="Times New Roman" w:eastAsia="Times New Roman" w:hAnsi="Times New Roman"/>
                <w:b/>
                <w:snapToGrid w:val="0"/>
                <w:sz w:val="18"/>
                <w:szCs w:val="18"/>
                <w:lang w:eastAsia="ru-RU"/>
              </w:rPr>
            </w:pPr>
            <w:r w:rsidRPr="00DD0DD4">
              <w:rPr>
                <w:rFonts w:ascii="Times New Roman" w:hAnsi="Times New Roman"/>
                <w:sz w:val="18"/>
                <w:szCs w:val="18"/>
              </w:rPr>
              <w:t>Максимальный входн</w:t>
            </w:r>
            <w:r>
              <w:rPr>
                <w:rFonts w:ascii="Times New Roman" w:hAnsi="Times New Roman"/>
                <w:sz w:val="18"/>
                <w:szCs w:val="18"/>
              </w:rPr>
              <w:t>ой заряд (пик) при КУ=1</w:t>
            </w:r>
          </w:p>
        </w:tc>
        <w:tc>
          <w:tcPr>
            <w:tcW w:w="2217" w:type="dxa"/>
            <w:gridSpan w:val="3"/>
          </w:tcPr>
          <w:p w14:paraId="625E5EF8"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1FF91171" w14:textId="1593B7D0" w:rsidTr="00F52E05">
        <w:trPr>
          <w:gridAfter w:val="1"/>
          <w:wAfter w:w="30" w:type="dxa"/>
        </w:trPr>
        <w:tc>
          <w:tcPr>
            <w:tcW w:w="675" w:type="dxa"/>
            <w:shd w:val="clear" w:color="auto" w:fill="auto"/>
          </w:tcPr>
          <w:p w14:paraId="7ACC7CBE"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11DA77D1"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5334AE5"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1BCCEEFD" w14:textId="099B71F0"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66</w:t>
            </w:r>
          </w:p>
        </w:tc>
        <w:tc>
          <w:tcPr>
            <w:tcW w:w="3630" w:type="dxa"/>
            <w:gridSpan w:val="2"/>
            <w:vAlign w:val="center"/>
          </w:tcPr>
          <w:p w14:paraId="45E71363" w14:textId="1268349A" w:rsidR="00DD0DD4" w:rsidRPr="00DD0DD4" w:rsidRDefault="00DD0DD4" w:rsidP="00BD080A">
            <w:pPr>
              <w:spacing w:after="0" w:line="240" w:lineRule="auto"/>
              <w:jc w:val="both"/>
              <w:rPr>
                <w:rFonts w:ascii="Times New Roman" w:eastAsia="Times New Roman" w:hAnsi="Times New Roman"/>
                <w:b/>
                <w:snapToGrid w:val="0"/>
                <w:sz w:val="18"/>
                <w:szCs w:val="18"/>
                <w:lang w:eastAsia="ru-RU"/>
              </w:rPr>
            </w:pPr>
            <w:r w:rsidRPr="00DD0DD4">
              <w:rPr>
                <w:rFonts w:ascii="Times New Roman" w:hAnsi="Times New Roman"/>
                <w:sz w:val="18"/>
                <w:szCs w:val="18"/>
              </w:rPr>
              <w:t>Рабочий диапазон частот с затуханием на границах минус 3 дБ, при коэффициенте нелинейных искажений менее 10%:</w:t>
            </w:r>
          </w:p>
        </w:tc>
        <w:tc>
          <w:tcPr>
            <w:tcW w:w="2217" w:type="dxa"/>
            <w:gridSpan w:val="3"/>
          </w:tcPr>
          <w:p w14:paraId="5EFF540B"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5716D017" w14:textId="72B8BFBF" w:rsidTr="00F52E05">
        <w:trPr>
          <w:gridAfter w:val="1"/>
          <w:wAfter w:w="30" w:type="dxa"/>
        </w:trPr>
        <w:tc>
          <w:tcPr>
            <w:tcW w:w="675" w:type="dxa"/>
            <w:shd w:val="clear" w:color="auto" w:fill="auto"/>
          </w:tcPr>
          <w:p w14:paraId="311ED200"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066B1B73"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608CF43"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2B0417EE" w14:textId="2B6EBD6F"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67</w:t>
            </w:r>
          </w:p>
        </w:tc>
        <w:tc>
          <w:tcPr>
            <w:tcW w:w="3630" w:type="dxa"/>
            <w:gridSpan w:val="2"/>
            <w:vAlign w:val="center"/>
          </w:tcPr>
          <w:p w14:paraId="62C4C2B2" w14:textId="42B6C559" w:rsidR="00DD0DD4" w:rsidRPr="00DD0DD4" w:rsidRDefault="00DD0DD4" w:rsidP="00BD080A">
            <w:pPr>
              <w:spacing w:after="0" w:line="240" w:lineRule="auto"/>
              <w:jc w:val="both"/>
              <w:rPr>
                <w:rFonts w:ascii="Times New Roman" w:eastAsia="Times New Roman" w:hAnsi="Times New Roman"/>
                <w:b/>
                <w:snapToGrid w:val="0"/>
                <w:sz w:val="18"/>
                <w:szCs w:val="18"/>
                <w:lang w:eastAsia="ru-RU"/>
              </w:rPr>
            </w:pPr>
            <w:r w:rsidRPr="00DD0DD4">
              <w:rPr>
                <w:rFonts w:ascii="Times New Roman" w:hAnsi="Times New Roman"/>
                <w:sz w:val="18"/>
                <w:szCs w:val="18"/>
              </w:rPr>
              <w:t>в диапазоне выходных напряжений не более 2,5 В (пик)</w:t>
            </w:r>
          </w:p>
        </w:tc>
        <w:tc>
          <w:tcPr>
            <w:tcW w:w="2217" w:type="dxa"/>
            <w:gridSpan w:val="3"/>
          </w:tcPr>
          <w:p w14:paraId="34A0E6DE"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13EF40F9" w14:textId="50C862C8" w:rsidTr="00F52E05">
        <w:trPr>
          <w:gridAfter w:val="1"/>
          <w:wAfter w:w="30" w:type="dxa"/>
        </w:trPr>
        <w:tc>
          <w:tcPr>
            <w:tcW w:w="675" w:type="dxa"/>
            <w:shd w:val="clear" w:color="auto" w:fill="auto"/>
          </w:tcPr>
          <w:p w14:paraId="33C42D49"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080A077D"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3CE0235"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11375CC9" w14:textId="52661C79"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68</w:t>
            </w:r>
          </w:p>
        </w:tc>
        <w:tc>
          <w:tcPr>
            <w:tcW w:w="3630" w:type="dxa"/>
            <w:gridSpan w:val="2"/>
            <w:vAlign w:val="center"/>
          </w:tcPr>
          <w:p w14:paraId="56B58ABD" w14:textId="78BDB328" w:rsidR="00DD0DD4" w:rsidRPr="00DD0DD4" w:rsidRDefault="00DD0DD4" w:rsidP="00BD080A">
            <w:pPr>
              <w:spacing w:after="0" w:line="240" w:lineRule="auto"/>
              <w:jc w:val="both"/>
              <w:rPr>
                <w:rFonts w:ascii="Times New Roman" w:eastAsia="Times New Roman" w:hAnsi="Times New Roman"/>
                <w:b/>
                <w:snapToGrid w:val="0"/>
                <w:sz w:val="18"/>
                <w:szCs w:val="18"/>
                <w:lang w:eastAsia="ru-RU"/>
              </w:rPr>
            </w:pPr>
            <w:r w:rsidRPr="00DD0DD4">
              <w:rPr>
                <w:rFonts w:ascii="Times New Roman" w:hAnsi="Times New Roman"/>
                <w:sz w:val="18"/>
                <w:szCs w:val="18"/>
              </w:rPr>
              <w:t>в диапазоне выходных напряжений не более 5 В (пик)</w:t>
            </w:r>
          </w:p>
        </w:tc>
        <w:tc>
          <w:tcPr>
            <w:tcW w:w="2217" w:type="dxa"/>
            <w:gridSpan w:val="3"/>
          </w:tcPr>
          <w:p w14:paraId="328282C0"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1241945D" w14:textId="63BD49CA" w:rsidTr="00F52E05">
        <w:trPr>
          <w:gridAfter w:val="1"/>
          <w:wAfter w:w="30" w:type="dxa"/>
        </w:trPr>
        <w:tc>
          <w:tcPr>
            <w:tcW w:w="675" w:type="dxa"/>
            <w:shd w:val="clear" w:color="auto" w:fill="auto"/>
          </w:tcPr>
          <w:p w14:paraId="5C9C3B8A"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70A507FA"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63002C7"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7AE730A1" w14:textId="325F1CEF"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69</w:t>
            </w:r>
          </w:p>
        </w:tc>
        <w:tc>
          <w:tcPr>
            <w:tcW w:w="3630" w:type="dxa"/>
            <w:gridSpan w:val="2"/>
            <w:vAlign w:val="center"/>
          </w:tcPr>
          <w:p w14:paraId="4CFF57BC" w14:textId="208EFED8" w:rsidR="00DD0DD4" w:rsidRPr="00DD0DD4" w:rsidRDefault="00DD0DD4" w:rsidP="00BD080A">
            <w:pPr>
              <w:spacing w:after="0" w:line="240" w:lineRule="auto"/>
              <w:jc w:val="both"/>
              <w:rPr>
                <w:rFonts w:ascii="Times New Roman" w:eastAsia="Times New Roman" w:hAnsi="Times New Roman"/>
                <w:b/>
                <w:snapToGrid w:val="0"/>
                <w:sz w:val="18"/>
                <w:szCs w:val="18"/>
                <w:lang w:eastAsia="ru-RU"/>
              </w:rPr>
            </w:pPr>
            <w:r w:rsidRPr="00DD0DD4">
              <w:rPr>
                <w:rFonts w:ascii="Times New Roman" w:hAnsi="Times New Roman"/>
                <w:sz w:val="18"/>
                <w:szCs w:val="18"/>
              </w:rPr>
              <w:t>в диапазоне выходных напряжений не более 10 В</w:t>
            </w:r>
          </w:p>
        </w:tc>
        <w:tc>
          <w:tcPr>
            <w:tcW w:w="2217" w:type="dxa"/>
            <w:gridSpan w:val="3"/>
          </w:tcPr>
          <w:p w14:paraId="6FC4BE85"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0F31B349" w14:textId="1E41E624" w:rsidTr="00F52E05">
        <w:trPr>
          <w:gridAfter w:val="1"/>
          <w:wAfter w:w="30" w:type="dxa"/>
        </w:trPr>
        <w:tc>
          <w:tcPr>
            <w:tcW w:w="675" w:type="dxa"/>
            <w:shd w:val="clear" w:color="auto" w:fill="auto"/>
          </w:tcPr>
          <w:p w14:paraId="78E581A2"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17AB197E"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9FDB0FF"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347BDF49" w14:textId="05E5C18A"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70</w:t>
            </w:r>
          </w:p>
        </w:tc>
        <w:tc>
          <w:tcPr>
            <w:tcW w:w="3630" w:type="dxa"/>
            <w:gridSpan w:val="2"/>
            <w:vAlign w:val="center"/>
          </w:tcPr>
          <w:p w14:paraId="56207BA1" w14:textId="22ABFD70" w:rsidR="00DD0DD4" w:rsidRPr="00DD0DD4" w:rsidRDefault="00DD0DD4" w:rsidP="00DD0DD4">
            <w:pPr>
              <w:spacing w:after="0" w:line="240" w:lineRule="auto"/>
              <w:jc w:val="both"/>
              <w:rPr>
                <w:rFonts w:ascii="Times New Roman" w:eastAsia="Times New Roman" w:hAnsi="Times New Roman"/>
                <w:b/>
                <w:snapToGrid w:val="0"/>
                <w:sz w:val="18"/>
                <w:szCs w:val="18"/>
                <w:lang w:eastAsia="ru-RU"/>
              </w:rPr>
            </w:pPr>
            <w:r w:rsidRPr="00DD0DD4">
              <w:rPr>
                <w:rFonts w:ascii="Times New Roman" w:hAnsi="Times New Roman"/>
                <w:sz w:val="18"/>
                <w:szCs w:val="18"/>
              </w:rPr>
              <w:t>СКЗ шума, приведенного ко входу, в режиме «</w:t>
            </w:r>
            <w:proofErr w:type="spellStart"/>
            <w:r w:rsidRPr="00DD0DD4">
              <w:rPr>
                <w:rFonts w:ascii="Times New Roman" w:hAnsi="Times New Roman"/>
                <w:sz w:val="18"/>
                <w:szCs w:val="18"/>
              </w:rPr>
              <w:t>Charge</w:t>
            </w:r>
            <w:proofErr w:type="spellEnd"/>
            <w:r w:rsidRPr="00DD0DD4">
              <w:rPr>
                <w:rFonts w:ascii="Times New Roman" w:hAnsi="Times New Roman"/>
                <w:sz w:val="18"/>
                <w:szCs w:val="18"/>
              </w:rPr>
              <w:t xml:space="preserve">» для емкости датчика 1 </w:t>
            </w:r>
            <w:proofErr w:type="spellStart"/>
            <w:r w:rsidRPr="00DD0DD4">
              <w:rPr>
                <w:rFonts w:ascii="Times New Roman" w:hAnsi="Times New Roman"/>
                <w:sz w:val="18"/>
                <w:szCs w:val="18"/>
              </w:rPr>
              <w:t>нФ</w:t>
            </w:r>
            <w:proofErr w:type="spellEnd"/>
            <w:r w:rsidRPr="00DD0DD4">
              <w:rPr>
                <w:rFonts w:ascii="Times New Roman" w:hAnsi="Times New Roman"/>
                <w:sz w:val="18"/>
                <w:szCs w:val="18"/>
              </w:rPr>
              <w:t xml:space="preserve"> в диапазоне частот 0,1 Гц…20 кГц (при к</w:t>
            </w:r>
            <w:r>
              <w:rPr>
                <w:rFonts w:ascii="Times New Roman" w:hAnsi="Times New Roman"/>
                <w:sz w:val="18"/>
                <w:szCs w:val="18"/>
              </w:rPr>
              <w:t>оэффициенте усиления 1 мВ/</w:t>
            </w:r>
            <w:proofErr w:type="spellStart"/>
            <w:r>
              <w:rPr>
                <w:rFonts w:ascii="Times New Roman" w:hAnsi="Times New Roman"/>
                <w:sz w:val="18"/>
                <w:szCs w:val="18"/>
              </w:rPr>
              <w:t>пКл</w:t>
            </w:r>
            <w:proofErr w:type="spellEnd"/>
            <w:r>
              <w:rPr>
                <w:rFonts w:ascii="Times New Roman" w:hAnsi="Times New Roman"/>
                <w:sz w:val="18"/>
                <w:szCs w:val="18"/>
              </w:rPr>
              <w:t>)</w:t>
            </w:r>
          </w:p>
        </w:tc>
        <w:tc>
          <w:tcPr>
            <w:tcW w:w="2217" w:type="dxa"/>
            <w:gridSpan w:val="3"/>
          </w:tcPr>
          <w:p w14:paraId="6126AF65"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0884EBE3" w14:textId="521B456D" w:rsidTr="00F52E05">
        <w:trPr>
          <w:gridAfter w:val="1"/>
          <w:wAfter w:w="30" w:type="dxa"/>
        </w:trPr>
        <w:tc>
          <w:tcPr>
            <w:tcW w:w="675" w:type="dxa"/>
            <w:shd w:val="clear" w:color="auto" w:fill="auto"/>
          </w:tcPr>
          <w:p w14:paraId="00B7C11A"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2477C429"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1AD17D6"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6414" w:type="dxa"/>
            <w:gridSpan w:val="6"/>
          </w:tcPr>
          <w:p w14:paraId="7B433E56" w14:textId="5674BA63"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Характеристики входа «</w:t>
            </w:r>
            <w:r>
              <w:rPr>
                <w:rFonts w:ascii="Times New Roman" w:eastAsia="Times New Roman" w:hAnsi="Times New Roman"/>
                <w:b/>
                <w:snapToGrid w:val="0"/>
                <w:sz w:val="20"/>
                <w:szCs w:val="20"/>
                <w:lang w:val="en-US" w:eastAsia="ru-RU"/>
              </w:rPr>
              <w:t>ICP</w:t>
            </w:r>
            <w:r>
              <w:rPr>
                <w:rFonts w:ascii="Times New Roman" w:eastAsia="Times New Roman" w:hAnsi="Times New Roman"/>
                <w:b/>
                <w:snapToGrid w:val="0"/>
                <w:sz w:val="20"/>
                <w:szCs w:val="20"/>
                <w:lang w:eastAsia="ru-RU"/>
              </w:rPr>
              <w:t>»</w:t>
            </w:r>
          </w:p>
        </w:tc>
      </w:tr>
      <w:tr w:rsidR="00DD0DD4" w:rsidRPr="00D2655B" w14:paraId="17F3B204" w14:textId="2EE18B50" w:rsidTr="00F52E05">
        <w:trPr>
          <w:gridAfter w:val="1"/>
          <w:wAfter w:w="30" w:type="dxa"/>
        </w:trPr>
        <w:tc>
          <w:tcPr>
            <w:tcW w:w="675" w:type="dxa"/>
            <w:shd w:val="clear" w:color="auto" w:fill="auto"/>
          </w:tcPr>
          <w:p w14:paraId="4AE64816"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7F686308"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2AC3173"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02F1F940" w14:textId="5A3E6DE6"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sidRPr="00F52E05">
              <w:rPr>
                <w:rFonts w:ascii="Times New Roman" w:eastAsia="Times New Roman" w:hAnsi="Times New Roman"/>
                <w:snapToGrid w:val="0"/>
                <w:sz w:val="20"/>
                <w:szCs w:val="20"/>
                <w:lang w:val="en-US" w:eastAsia="ru-RU"/>
              </w:rPr>
              <w:t>71</w:t>
            </w:r>
          </w:p>
        </w:tc>
        <w:tc>
          <w:tcPr>
            <w:tcW w:w="3630" w:type="dxa"/>
            <w:gridSpan w:val="2"/>
            <w:vAlign w:val="center"/>
          </w:tcPr>
          <w:p w14:paraId="3AE198F9" w14:textId="79A546B2" w:rsidR="00DD0DD4" w:rsidRPr="00DD0DD4" w:rsidRDefault="00DD0DD4" w:rsidP="00BD080A">
            <w:pPr>
              <w:spacing w:after="0" w:line="240" w:lineRule="auto"/>
              <w:jc w:val="both"/>
              <w:rPr>
                <w:rFonts w:ascii="Times New Roman" w:hAnsi="Times New Roman"/>
                <w:sz w:val="18"/>
                <w:szCs w:val="18"/>
              </w:rPr>
            </w:pPr>
            <w:r w:rsidRPr="00DD0DD4">
              <w:rPr>
                <w:rFonts w:ascii="Times New Roman" w:hAnsi="Times New Roman"/>
                <w:sz w:val="18"/>
                <w:szCs w:val="18"/>
              </w:rPr>
              <w:t>Тип разъема</w:t>
            </w:r>
          </w:p>
        </w:tc>
        <w:tc>
          <w:tcPr>
            <w:tcW w:w="2217" w:type="dxa"/>
            <w:gridSpan w:val="3"/>
          </w:tcPr>
          <w:p w14:paraId="1DAA4EDC"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36F0B055" w14:textId="5F988EA7" w:rsidTr="00F52E05">
        <w:trPr>
          <w:gridAfter w:val="1"/>
          <w:wAfter w:w="30" w:type="dxa"/>
        </w:trPr>
        <w:tc>
          <w:tcPr>
            <w:tcW w:w="675" w:type="dxa"/>
            <w:shd w:val="clear" w:color="auto" w:fill="auto"/>
          </w:tcPr>
          <w:p w14:paraId="7B010BE8"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7232CCEC"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1EC6D80"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06319368" w14:textId="3769B76E"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72</w:t>
            </w:r>
          </w:p>
        </w:tc>
        <w:tc>
          <w:tcPr>
            <w:tcW w:w="3630" w:type="dxa"/>
            <w:gridSpan w:val="2"/>
            <w:vAlign w:val="center"/>
          </w:tcPr>
          <w:p w14:paraId="0251756D" w14:textId="5496140C" w:rsidR="00DD0DD4" w:rsidRPr="00DD0DD4" w:rsidRDefault="00DD0DD4" w:rsidP="00BD080A">
            <w:pPr>
              <w:spacing w:after="0" w:line="240" w:lineRule="auto"/>
              <w:jc w:val="both"/>
              <w:rPr>
                <w:rFonts w:ascii="Times New Roman" w:hAnsi="Times New Roman"/>
                <w:sz w:val="18"/>
                <w:szCs w:val="18"/>
              </w:rPr>
            </w:pPr>
            <w:r w:rsidRPr="00DD0DD4">
              <w:rPr>
                <w:rFonts w:ascii="Times New Roman" w:hAnsi="Times New Roman"/>
                <w:sz w:val="18"/>
                <w:szCs w:val="18"/>
              </w:rPr>
              <w:t>Коэффициент усиления по напряжению</w:t>
            </w:r>
          </w:p>
        </w:tc>
        <w:tc>
          <w:tcPr>
            <w:tcW w:w="2217" w:type="dxa"/>
            <w:gridSpan w:val="3"/>
          </w:tcPr>
          <w:p w14:paraId="7AA58D48"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52E1DD03" w14:textId="735D96E9" w:rsidTr="00F52E05">
        <w:trPr>
          <w:gridAfter w:val="1"/>
          <w:wAfter w:w="30" w:type="dxa"/>
        </w:trPr>
        <w:tc>
          <w:tcPr>
            <w:tcW w:w="675" w:type="dxa"/>
            <w:shd w:val="clear" w:color="auto" w:fill="auto"/>
          </w:tcPr>
          <w:p w14:paraId="4AA98585"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4741495"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4468D17"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319F99F3" w14:textId="6DAED4C5"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73</w:t>
            </w:r>
          </w:p>
        </w:tc>
        <w:tc>
          <w:tcPr>
            <w:tcW w:w="3630" w:type="dxa"/>
            <w:gridSpan w:val="2"/>
            <w:vAlign w:val="center"/>
          </w:tcPr>
          <w:p w14:paraId="63D969C3" w14:textId="571D8F17" w:rsidR="00DD0DD4" w:rsidRPr="00DD0DD4" w:rsidRDefault="00DD0DD4" w:rsidP="00BD080A">
            <w:pPr>
              <w:spacing w:after="0" w:line="240" w:lineRule="auto"/>
              <w:jc w:val="both"/>
              <w:rPr>
                <w:rFonts w:ascii="Times New Roman" w:hAnsi="Times New Roman"/>
                <w:sz w:val="18"/>
                <w:szCs w:val="18"/>
              </w:rPr>
            </w:pPr>
            <w:r w:rsidRPr="00DD0DD4">
              <w:rPr>
                <w:rFonts w:ascii="Times New Roman" w:hAnsi="Times New Roman"/>
                <w:sz w:val="18"/>
                <w:szCs w:val="18"/>
              </w:rPr>
              <w:t>Максимальное входное нап</w:t>
            </w:r>
            <w:r>
              <w:rPr>
                <w:rFonts w:ascii="Times New Roman" w:hAnsi="Times New Roman"/>
                <w:sz w:val="18"/>
                <w:szCs w:val="18"/>
              </w:rPr>
              <w:t>ряжение (пик) при КУ=1</w:t>
            </w:r>
          </w:p>
        </w:tc>
        <w:tc>
          <w:tcPr>
            <w:tcW w:w="2217" w:type="dxa"/>
            <w:gridSpan w:val="3"/>
          </w:tcPr>
          <w:p w14:paraId="687369E5"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590D94FD" w14:textId="29E9E1F6" w:rsidTr="00F52E05">
        <w:trPr>
          <w:gridAfter w:val="1"/>
          <w:wAfter w:w="30" w:type="dxa"/>
        </w:trPr>
        <w:tc>
          <w:tcPr>
            <w:tcW w:w="675" w:type="dxa"/>
            <w:shd w:val="clear" w:color="auto" w:fill="auto"/>
          </w:tcPr>
          <w:p w14:paraId="3DE89ED9"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2022ADBF"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D7033BA"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047D6162" w14:textId="6725734A"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74</w:t>
            </w:r>
          </w:p>
        </w:tc>
        <w:tc>
          <w:tcPr>
            <w:tcW w:w="3630" w:type="dxa"/>
            <w:gridSpan w:val="2"/>
            <w:vAlign w:val="center"/>
          </w:tcPr>
          <w:p w14:paraId="6D9E3C32" w14:textId="401FE721" w:rsidR="00DD0DD4" w:rsidRPr="00DD0DD4" w:rsidRDefault="00DD0DD4" w:rsidP="00BD080A">
            <w:pPr>
              <w:spacing w:after="0" w:line="240" w:lineRule="auto"/>
              <w:jc w:val="both"/>
              <w:rPr>
                <w:rFonts w:ascii="Times New Roman" w:hAnsi="Times New Roman"/>
                <w:sz w:val="18"/>
                <w:szCs w:val="18"/>
              </w:rPr>
            </w:pPr>
            <w:r w:rsidRPr="00DD0DD4">
              <w:rPr>
                <w:rFonts w:ascii="Times New Roman" w:hAnsi="Times New Roman"/>
                <w:sz w:val="18"/>
                <w:szCs w:val="18"/>
              </w:rPr>
              <w:t>Рабочий диапазон частот с затуханием на границах минус 3 дБ, при коэффициенте нелинейных искажений менее 10%:</w:t>
            </w:r>
          </w:p>
        </w:tc>
        <w:tc>
          <w:tcPr>
            <w:tcW w:w="2217" w:type="dxa"/>
            <w:gridSpan w:val="3"/>
          </w:tcPr>
          <w:p w14:paraId="0C8E5A82"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117A8C41" w14:textId="77777777" w:rsidTr="00F52E05">
        <w:trPr>
          <w:gridAfter w:val="1"/>
          <w:wAfter w:w="30" w:type="dxa"/>
        </w:trPr>
        <w:tc>
          <w:tcPr>
            <w:tcW w:w="675" w:type="dxa"/>
            <w:shd w:val="clear" w:color="auto" w:fill="auto"/>
          </w:tcPr>
          <w:p w14:paraId="195F7537"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7E208D80"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1E1757D"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01651E58" w14:textId="22C4C31D"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75</w:t>
            </w:r>
          </w:p>
        </w:tc>
        <w:tc>
          <w:tcPr>
            <w:tcW w:w="3630" w:type="dxa"/>
            <w:gridSpan w:val="2"/>
            <w:vAlign w:val="center"/>
          </w:tcPr>
          <w:p w14:paraId="1F49D8F5" w14:textId="22F2AF7D" w:rsidR="00DD0DD4" w:rsidRPr="00DD0DD4" w:rsidRDefault="00DD0DD4" w:rsidP="00BD080A">
            <w:pPr>
              <w:spacing w:after="0" w:line="240" w:lineRule="auto"/>
              <w:jc w:val="both"/>
              <w:rPr>
                <w:rFonts w:ascii="Times New Roman" w:hAnsi="Times New Roman"/>
                <w:sz w:val="18"/>
                <w:szCs w:val="18"/>
              </w:rPr>
            </w:pPr>
            <w:r w:rsidRPr="00DD0DD4">
              <w:rPr>
                <w:rFonts w:ascii="Times New Roman" w:hAnsi="Times New Roman"/>
                <w:sz w:val="18"/>
                <w:szCs w:val="18"/>
              </w:rPr>
              <w:t>в диапазоне выходных напряжений не более 2,5 В (пик)</w:t>
            </w:r>
          </w:p>
        </w:tc>
        <w:tc>
          <w:tcPr>
            <w:tcW w:w="2217" w:type="dxa"/>
            <w:gridSpan w:val="3"/>
          </w:tcPr>
          <w:p w14:paraId="6F14F150"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659E97B9" w14:textId="77777777" w:rsidTr="00F52E05">
        <w:trPr>
          <w:gridAfter w:val="1"/>
          <w:wAfter w:w="30" w:type="dxa"/>
        </w:trPr>
        <w:tc>
          <w:tcPr>
            <w:tcW w:w="675" w:type="dxa"/>
            <w:shd w:val="clear" w:color="auto" w:fill="auto"/>
          </w:tcPr>
          <w:p w14:paraId="256350FD"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E26B64D"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E2C913F"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6ECCFFAA" w14:textId="717DF238"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76</w:t>
            </w:r>
          </w:p>
        </w:tc>
        <w:tc>
          <w:tcPr>
            <w:tcW w:w="3630" w:type="dxa"/>
            <w:gridSpan w:val="2"/>
            <w:vAlign w:val="center"/>
          </w:tcPr>
          <w:p w14:paraId="49791E89" w14:textId="5343015C" w:rsidR="00DD0DD4" w:rsidRPr="00DD0DD4" w:rsidRDefault="00DD0DD4" w:rsidP="00BD080A">
            <w:pPr>
              <w:spacing w:after="0" w:line="240" w:lineRule="auto"/>
              <w:jc w:val="both"/>
              <w:rPr>
                <w:rFonts w:ascii="Times New Roman" w:hAnsi="Times New Roman"/>
                <w:sz w:val="18"/>
                <w:szCs w:val="18"/>
              </w:rPr>
            </w:pPr>
            <w:r w:rsidRPr="00DD0DD4">
              <w:rPr>
                <w:rFonts w:ascii="Times New Roman" w:hAnsi="Times New Roman"/>
                <w:sz w:val="18"/>
                <w:szCs w:val="18"/>
              </w:rPr>
              <w:t>в диапазоне выходных напряжений не более 5 В (пик)</w:t>
            </w:r>
          </w:p>
        </w:tc>
        <w:tc>
          <w:tcPr>
            <w:tcW w:w="2217" w:type="dxa"/>
            <w:gridSpan w:val="3"/>
          </w:tcPr>
          <w:p w14:paraId="46953853"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25902EA6" w14:textId="77777777" w:rsidTr="00F52E05">
        <w:trPr>
          <w:gridAfter w:val="1"/>
          <w:wAfter w:w="30" w:type="dxa"/>
        </w:trPr>
        <w:tc>
          <w:tcPr>
            <w:tcW w:w="675" w:type="dxa"/>
            <w:shd w:val="clear" w:color="auto" w:fill="auto"/>
          </w:tcPr>
          <w:p w14:paraId="102F90AB"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0BCD9849"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957E9C8"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6CB07F83" w14:textId="07C24183"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77</w:t>
            </w:r>
          </w:p>
        </w:tc>
        <w:tc>
          <w:tcPr>
            <w:tcW w:w="3630" w:type="dxa"/>
            <w:gridSpan w:val="2"/>
            <w:vAlign w:val="center"/>
          </w:tcPr>
          <w:p w14:paraId="4A18A6F8" w14:textId="4C98140B" w:rsidR="00DD0DD4" w:rsidRPr="00DD0DD4" w:rsidRDefault="00DD0DD4" w:rsidP="00BD080A">
            <w:pPr>
              <w:spacing w:after="0" w:line="240" w:lineRule="auto"/>
              <w:jc w:val="both"/>
              <w:rPr>
                <w:rFonts w:ascii="Times New Roman" w:hAnsi="Times New Roman"/>
                <w:sz w:val="18"/>
                <w:szCs w:val="18"/>
              </w:rPr>
            </w:pPr>
            <w:r w:rsidRPr="00DD0DD4">
              <w:rPr>
                <w:rFonts w:ascii="Times New Roman" w:hAnsi="Times New Roman"/>
                <w:sz w:val="18"/>
                <w:szCs w:val="18"/>
              </w:rPr>
              <w:t>в диапазоне выходных напряжений не более 10 В (пик)</w:t>
            </w:r>
          </w:p>
        </w:tc>
        <w:tc>
          <w:tcPr>
            <w:tcW w:w="2217" w:type="dxa"/>
            <w:gridSpan w:val="3"/>
          </w:tcPr>
          <w:p w14:paraId="2ECA64F7"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29AFD441" w14:textId="77777777" w:rsidTr="00F52E05">
        <w:trPr>
          <w:gridAfter w:val="1"/>
          <w:wAfter w:w="30" w:type="dxa"/>
        </w:trPr>
        <w:tc>
          <w:tcPr>
            <w:tcW w:w="675" w:type="dxa"/>
            <w:shd w:val="clear" w:color="auto" w:fill="auto"/>
          </w:tcPr>
          <w:p w14:paraId="275A64C2"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51D820C5"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B6E0B8B"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77BDB580" w14:textId="4257F91C"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78</w:t>
            </w:r>
          </w:p>
        </w:tc>
        <w:tc>
          <w:tcPr>
            <w:tcW w:w="3630" w:type="dxa"/>
            <w:gridSpan w:val="2"/>
            <w:vAlign w:val="center"/>
          </w:tcPr>
          <w:p w14:paraId="43E8DFD1" w14:textId="0D3306D1" w:rsidR="00DD0DD4" w:rsidRPr="00DD0DD4" w:rsidRDefault="00DD0DD4" w:rsidP="00BD080A">
            <w:pPr>
              <w:spacing w:after="0" w:line="240" w:lineRule="auto"/>
              <w:jc w:val="both"/>
              <w:rPr>
                <w:rFonts w:ascii="Times New Roman" w:hAnsi="Times New Roman"/>
                <w:sz w:val="18"/>
                <w:szCs w:val="18"/>
              </w:rPr>
            </w:pPr>
            <w:r w:rsidRPr="00DD0DD4">
              <w:rPr>
                <w:rFonts w:ascii="Times New Roman" w:hAnsi="Times New Roman"/>
                <w:sz w:val="18"/>
                <w:szCs w:val="18"/>
              </w:rPr>
              <w:t>СКЗ шума, приведенного ко входу, в режиме «ICP» в диапазо</w:t>
            </w:r>
            <w:r>
              <w:rPr>
                <w:rFonts w:ascii="Times New Roman" w:hAnsi="Times New Roman"/>
                <w:sz w:val="18"/>
                <w:szCs w:val="18"/>
              </w:rPr>
              <w:t>не частот ,1 Гц…30 кГц</w:t>
            </w:r>
          </w:p>
        </w:tc>
        <w:tc>
          <w:tcPr>
            <w:tcW w:w="2217" w:type="dxa"/>
            <w:gridSpan w:val="3"/>
          </w:tcPr>
          <w:p w14:paraId="57DF398E"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20B30F39" w14:textId="77777777" w:rsidTr="00F52E05">
        <w:trPr>
          <w:gridAfter w:val="1"/>
          <w:wAfter w:w="30" w:type="dxa"/>
        </w:trPr>
        <w:tc>
          <w:tcPr>
            <w:tcW w:w="675" w:type="dxa"/>
            <w:shd w:val="clear" w:color="auto" w:fill="auto"/>
          </w:tcPr>
          <w:p w14:paraId="099D83BE"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7AD3CE23"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A9804CF"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6414" w:type="dxa"/>
            <w:gridSpan w:val="6"/>
          </w:tcPr>
          <w:p w14:paraId="7816E098" w14:textId="43ADBB79"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Общие характеристики</w:t>
            </w:r>
          </w:p>
        </w:tc>
      </w:tr>
      <w:tr w:rsidR="00DD0DD4" w:rsidRPr="00D2655B" w14:paraId="1F058F1B" w14:textId="77777777" w:rsidTr="00F52E05">
        <w:trPr>
          <w:gridAfter w:val="1"/>
          <w:wAfter w:w="30" w:type="dxa"/>
        </w:trPr>
        <w:tc>
          <w:tcPr>
            <w:tcW w:w="675" w:type="dxa"/>
            <w:shd w:val="clear" w:color="auto" w:fill="auto"/>
          </w:tcPr>
          <w:p w14:paraId="105BB5AF"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2955A1FD"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5342F37"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4E0435AF" w14:textId="5D0AB0FE"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79</w:t>
            </w:r>
          </w:p>
        </w:tc>
        <w:tc>
          <w:tcPr>
            <w:tcW w:w="3630" w:type="dxa"/>
            <w:gridSpan w:val="2"/>
            <w:vAlign w:val="center"/>
          </w:tcPr>
          <w:p w14:paraId="128C5936" w14:textId="78791A78" w:rsidR="00DD0DD4" w:rsidRPr="00DD0DD4" w:rsidRDefault="00DD0DD4" w:rsidP="00BD080A">
            <w:pPr>
              <w:spacing w:after="0" w:line="240" w:lineRule="auto"/>
              <w:jc w:val="both"/>
              <w:rPr>
                <w:rFonts w:ascii="Times New Roman" w:eastAsia="Times New Roman" w:hAnsi="Times New Roman"/>
                <w:b/>
                <w:snapToGrid w:val="0"/>
                <w:sz w:val="18"/>
                <w:szCs w:val="18"/>
                <w:lang w:eastAsia="ru-RU"/>
              </w:rPr>
            </w:pPr>
            <w:r w:rsidRPr="00DD0DD4">
              <w:rPr>
                <w:rFonts w:ascii="Times New Roman" w:hAnsi="Times New Roman"/>
                <w:sz w:val="18"/>
                <w:szCs w:val="18"/>
              </w:rPr>
              <w:t>Пределы допускаемой основной относительной погрешности установки коэффициента усиления на частоте 1 кГц при нормальных условиях</w:t>
            </w:r>
          </w:p>
        </w:tc>
        <w:tc>
          <w:tcPr>
            <w:tcW w:w="2217" w:type="dxa"/>
            <w:gridSpan w:val="3"/>
          </w:tcPr>
          <w:p w14:paraId="2D472FE7"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7E0A04BF" w14:textId="77777777" w:rsidTr="00F52E05">
        <w:trPr>
          <w:gridAfter w:val="1"/>
          <w:wAfter w:w="30" w:type="dxa"/>
        </w:trPr>
        <w:tc>
          <w:tcPr>
            <w:tcW w:w="675" w:type="dxa"/>
            <w:shd w:val="clear" w:color="auto" w:fill="auto"/>
          </w:tcPr>
          <w:p w14:paraId="334FBEA6"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1551B6DB"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AE0AD25"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185F707C" w14:textId="7E34DA42"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80</w:t>
            </w:r>
          </w:p>
        </w:tc>
        <w:tc>
          <w:tcPr>
            <w:tcW w:w="3630" w:type="dxa"/>
            <w:gridSpan w:val="2"/>
            <w:vAlign w:val="center"/>
          </w:tcPr>
          <w:p w14:paraId="206B0B42" w14:textId="58F977FC" w:rsidR="00DD0DD4" w:rsidRPr="00DD0DD4" w:rsidRDefault="00DD0DD4" w:rsidP="00BD080A">
            <w:pPr>
              <w:spacing w:after="0" w:line="240" w:lineRule="auto"/>
              <w:jc w:val="both"/>
              <w:rPr>
                <w:rFonts w:ascii="Times New Roman" w:eastAsia="Times New Roman" w:hAnsi="Times New Roman"/>
                <w:b/>
                <w:snapToGrid w:val="0"/>
                <w:sz w:val="18"/>
                <w:szCs w:val="18"/>
                <w:lang w:eastAsia="ru-RU"/>
              </w:rPr>
            </w:pPr>
            <w:r w:rsidRPr="00DD0DD4">
              <w:rPr>
                <w:rFonts w:ascii="Times New Roman" w:hAnsi="Times New Roman"/>
                <w:sz w:val="18"/>
                <w:szCs w:val="18"/>
              </w:rPr>
              <w:t>Пределы допускаемой дополнительной погрешности установки коэффициента усиления в температурном диапазоне от 0 до плюс 40 °С</w:t>
            </w:r>
          </w:p>
        </w:tc>
        <w:tc>
          <w:tcPr>
            <w:tcW w:w="2217" w:type="dxa"/>
            <w:gridSpan w:val="3"/>
          </w:tcPr>
          <w:p w14:paraId="459B9E05"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72D0ECF5" w14:textId="77777777" w:rsidTr="00F52E05">
        <w:trPr>
          <w:gridAfter w:val="1"/>
          <w:wAfter w:w="30" w:type="dxa"/>
        </w:trPr>
        <w:tc>
          <w:tcPr>
            <w:tcW w:w="675" w:type="dxa"/>
            <w:shd w:val="clear" w:color="auto" w:fill="auto"/>
          </w:tcPr>
          <w:p w14:paraId="616518E8"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7E797057"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3D7C7AC"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5813D3F2" w14:textId="4CA61BF3"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81</w:t>
            </w:r>
          </w:p>
        </w:tc>
        <w:tc>
          <w:tcPr>
            <w:tcW w:w="3630" w:type="dxa"/>
            <w:gridSpan w:val="2"/>
            <w:vAlign w:val="center"/>
          </w:tcPr>
          <w:p w14:paraId="0BB6C92D" w14:textId="757CEB44" w:rsidR="00DD0DD4" w:rsidRPr="00DD0DD4" w:rsidRDefault="00DD0DD4" w:rsidP="00BD080A">
            <w:pPr>
              <w:spacing w:after="0" w:line="240" w:lineRule="auto"/>
              <w:jc w:val="both"/>
              <w:rPr>
                <w:rFonts w:ascii="Times New Roman" w:eastAsia="Times New Roman" w:hAnsi="Times New Roman"/>
                <w:b/>
                <w:snapToGrid w:val="0"/>
                <w:sz w:val="18"/>
                <w:szCs w:val="18"/>
                <w:lang w:eastAsia="ru-RU"/>
              </w:rPr>
            </w:pPr>
            <w:r w:rsidRPr="00DD0DD4">
              <w:rPr>
                <w:rFonts w:ascii="Times New Roman" w:hAnsi="Times New Roman"/>
                <w:sz w:val="18"/>
                <w:szCs w:val="18"/>
              </w:rPr>
              <w:t>Неравномерность АЧХ в диапазоне частот от 3 до 20000 Гц</w:t>
            </w:r>
          </w:p>
        </w:tc>
        <w:tc>
          <w:tcPr>
            <w:tcW w:w="2217" w:type="dxa"/>
            <w:gridSpan w:val="3"/>
          </w:tcPr>
          <w:p w14:paraId="7E508A27"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1E9880C5" w14:textId="77777777" w:rsidTr="00F52E05">
        <w:trPr>
          <w:gridAfter w:val="1"/>
          <w:wAfter w:w="30" w:type="dxa"/>
        </w:trPr>
        <w:tc>
          <w:tcPr>
            <w:tcW w:w="675" w:type="dxa"/>
            <w:shd w:val="clear" w:color="auto" w:fill="auto"/>
          </w:tcPr>
          <w:p w14:paraId="73E2B325"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5AFF97BD"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A6D0CE6"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649481DC" w14:textId="1B8B0A6D"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82</w:t>
            </w:r>
          </w:p>
        </w:tc>
        <w:tc>
          <w:tcPr>
            <w:tcW w:w="3630" w:type="dxa"/>
            <w:gridSpan w:val="2"/>
            <w:vAlign w:val="center"/>
          </w:tcPr>
          <w:p w14:paraId="3046B881" w14:textId="5B90B7C4" w:rsidR="00DD0DD4" w:rsidRPr="00DD0DD4" w:rsidRDefault="00DD0DD4" w:rsidP="00BD080A">
            <w:pPr>
              <w:spacing w:after="0" w:line="240" w:lineRule="auto"/>
              <w:jc w:val="both"/>
              <w:rPr>
                <w:rFonts w:ascii="Times New Roman" w:hAnsi="Times New Roman"/>
                <w:sz w:val="18"/>
                <w:szCs w:val="18"/>
              </w:rPr>
            </w:pPr>
            <w:r w:rsidRPr="00DD0DD4">
              <w:rPr>
                <w:rFonts w:ascii="Times New Roman" w:hAnsi="Times New Roman"/>
                <w:sz w:val="18"/>
                <w:szCs w:val="18"/>
              </w:rPr>
              <w:t>Частоты среза встроенных ФВЧ со спадом АЧХ не менее 40 дБ/декаду и затуханием минус 3 дБ</w:t>
            </w:r>
          </w:p>
        </w:tc>
        <w:tc>
          <w:tcPr>
            <w:tcW w:w="2217" w:type="dxa"/>
            <w:gridSpan w:val="3"/>
          </w:tcPr>
          <w:p w14:paraId="2420EFB4"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77CD0C82" w14:textId="77777777" w:rsidTr="00F52E05">
        <w:trPr>
          <w:gridAfter w:val="1"/>
          <w:wAfter w:w="30" w:type="dxa"/>
        </w:trPr>
        <w:tc>
          <w:tcPr>
            <w:tcW w:w="675" w:type="dxa"/>
            <w:shd w:val="clear" w:color="auto" w:fill="auto"/>
          </w:tcPr>
          <w:p w14:paraId="541710D4"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13ED730E"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76391FE"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61E46FB3" w14:textId="401BC693"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83</w:t>
            </w:r>
          </w:p>
        </w:tc>
        <w:tc>
          <w:tcPr>
            <w:tcW w:w="3630" w:type="dxa"/>
            <w:gridSpan w:val="2"/>
            <w:vAlign w:val="center"/>
          </w:tcPr>
          <w:p w14:paraId="139E093C" w14:textId="1065D449" w:rsidR="00DD0DD4" w:rsidRPr="00DD0DD4" w:rsidRDefault="00DD0DD4" w:rsidP="00BD080A">
            <w:pPr>
              <w:spacing w:after="0" w:line="240" w:lineRule="auto"/>
              <w:jc w:val="both"/>
              <w:rPr>
                <w:rFonts w:ascii="Times New Roman" w:hAnsi="Times New Roman"/>
                <w:sz w:val="18"/>
                <w:szCs w:val="18"/>
              </w:rPr>
            </w:pPr>
            <w:r w:rsidRPr="00DD0DD4">
              <w:rPr>
                <w:rFonts w:ascii="Times New Roman" w:hAnsi="Times New Roman"/>
                <w:sz w:val="18"/>
                <w:szCs w:val="18"/>
              </w:rPr>
              <w:t>Тип разъема выхода</w:t>
            </w:r>
          </w:p>
        </w:tc>
        <w:tc>
          <w:tcPr>
            <w:tcW w:w="2217" w:type="dxa"/>
            <w:gridSpan w:val="3"/>
          </w:tcPr>
          <w:p w14:paraId="30D50928"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3FD30A9B" w14:textId="77777777" w:rsidTr="00F52E05">
        <w:trPr>
          <w:gridAfter w:val="1"/>
          <w:wAfter w:w="30" w:type="dxa"/>
        </w:trPr>
        <w:tc>
          <w:tcPr>
            <w:tcW w:w="675" w:type="dxa"/>
            <w:shd w:val="clear" w:color="auto" w:fill="auto"/>
          </w:tcPr>
          <w:p w14:paraId="1F482CD1"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2EEC0A05"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0492F38"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02A5432D" w14:textId="049DBA1E"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84</w:t>
            </w:r>
          </w:p>
        </w:tc>
        <w:tc>
          <w:tcPr>
            <w:tcW w:w="3630" w:type="dxa"/>
            <w:gridSpan w:val="2"/>
            <w:vAlign w:val="center"/>
          </w:tcPr>
          <w:p w14:paraId="190EC1EF" w14:textId="37417D60" w:rsidR="00DD0DD4" w:rsidRPr="00DD0DD4" w:rsidRDefault="00DD0DD4" w:rsidP="00DD0DD4">
            <w:pPr>
              <w:spacing w:after="0" w:line="240" w:lineRule="auto"/>
              <w:jc w:val="both"/>
              <w:rPr>
                <w:rFonts w:ascii="Times New Roman" w:hAnsi="Times New Roman"/>
                <w:sz w:val="18"/>
                <w:szCs w:val="18"/>
              </w:rPr>
            </w:pPr>
            <w:r w:rsidRPr="00DD0DD4">
              <w:rPr>
                <w:rFonts w:ascii="Times New Roman" w:hAnsi="Times New Roman"/>
                <w:sz w:val="18"/>
                <w:szCs w:val="18"/>
              </w:rPr>
              <w:t xml:space="preserve">Максимальное выходное напряжение (пик), </w:t>
            </w:r>
          </w:p>
        </w:tc>
        <w:tc>
          <w:tcPr>
            <w:tcW w:w="2217" w:type="dxa"/>
            <w:gridSpan w:val="3"/>
          </w:tcPr>
          <w:p w14:paraId="6632A439"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5534CAFE" w14:textId="77777777" w:rsidTr="00F52E05">
        <w:trPr>
          <w:gridAfter w:val="1"/>
          <w:wAfter w:w="30" w:type="dxa"/>
        </w:trPr>
        <w:tc>
          <w:tcPr>
            <w:tcW w:w="675" w:type="dxa"/>
            <w:shd w:val="clear" w:color="auto" w:fill="auto"/>
          </w:tcPr>
          <w:p w14:paraId="5F8F89BF"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20A44F9D"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A8EEABD"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37D0310C" w14:textId="31F9B3AB"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85</w:t>
            </w:r>
          </w:p>
        </w:tc>
        <w:tc>
          <w:tcPr>
            <w:tcW w:w="3630" w:type="dxa"/>
            <w:gridSpan w:val="2"/>
            <w:vAlign w:val="center"/>
          </w:tcPr>
          <w:p w14:paraId="48F671C6" w14:textId="66739B39" w:rsidR="00DD0DD4" w:rsidRPr="00DD0DD4" w:rsidRDefault="00DD0DD4" w:rsidP="00DD0DD4">
            <w:pPr>
              <w:spacing w:after="0" w:line="240" w:lineRule="auto"/>
              <w:jc w:val="both"/>
              <w:rPr>
                <w:rFonts w:ascii="Times New Roman" w:hAnsi="Times New Roman"/>
                <w:sz w:val="18"/>
                <w:szCs w:val="18"/>
              </w:rPr>
            </w:pPr>
            <w:r w:rsidRPr="00DD0DD4">
              <w:rPr>
                <w:rFonts w:ascii="Times New Roman" w:hAnsi="Times New Roman"/>
                <w:sz w:val="18"/>
                <w:szCs w:val="18"/>
              </w:rPr>
              <w:t>Выходное сопротивление (при токе нагрузки не более 10 мА</w:t>
            </w:r>
          </w:p>
        </w:tc>
        <w:tc>
          <w:tcPr>
            <w:tcW w:w="2217" w:type="dxa"/>
            <w:gridSpan w:val="3"/>
          </w:tcPr>
          <w:p w14:paraId="31779FA8"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DD0DD4" w:rsidRPr="00D2655B" w14:paraId="2F932392" w14:textId="77777777" w:rsidTr="00F52E05">
        <w:trPr>
          <w:gridAfter w:val="1"/>
          <w:wAfter w:w="30" w:type="dxa"/>
        </w:trPr>
        <w:tc>
          <w:tcPr>
            <w:tcW w:w="675" w:type="dxa"/>
            <w:shd w:val="clear" w:color="auto" w:fill="auto"/>
          </w:tcPr>
          <w:p w14:paraId="2B8A58A4"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757749B1" w14:textId="77777777" w:rsidR="00DD0DD4" w:rsidRDefault="00DD0DD4"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C52FB64" w14:textId="77777777" w:rsidR="00DD0DD4" w:rsidRPr="00D2655B" w:rsidRDefault="00DD0DD4"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16832158" w14:textId="536E6563" w:rsidR="00DD0DD4"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86</w:t>
            </w:r>
          </w:p>
        </w:tc>
        <w:tc>
          <w:tcPr>
            <w:tcW w:w="3630" w:type="dxa"/>
            <w:gridSpan w:val="2"/>
            <w:vAlign w:val="center"/>
          </w:tcPr>
          <w:p w14:paraId="3AC876C0" w14:textId="77777777" w:rsidR="00DD0DD4" w:rsidRPr="00DD0DD4" w:rsidRDefault="00DD0DD4" w:rsidP="00DD0DD4">
            <w:pPr>
              <w:autoSpaceDE w:val="0"/>
              <w:autoSpaceDN w:val="0"/>
              <w:adjustRightInd w:val="0"/>
              <w:spacing w:after="0"/>
              <w:contextualSpacing/>
              <w:rPr>
                <w:rFonts w:ascii="Times New Roman" w:hAnsi="Times New Roman"/>
                <w:sz w:val="18"/>
                <w:szCs w:val="18"/>
              </w:rPr>
            </w:pPr>
            <w:r w:rsidRPr="00DD0DD4">
              <w:rPr>
                <w:rFonts w:ascii="Times New Roman" w:hAnsi="Times New Roman"/>
                <w:sz w:val="18"/>
                <w:szCs w:val="18"/>
              </w:rPr>
              <w:t>Режим питания датчиков со встроенным усилителем типа</w:t>
            </w:r>
          </w:p>
          <w:p w14:paraId="37806E01" w14:textId="77777777" w:rsidR="00DD0DD4" w:rsidRPr="00DD0DD4" w:rsidRDefault="00DD0DD4" w:rsidP="00DD0DD4">
            <w:pPr>
              <w:autoSpaceDE w:val="0"/>
              <w:autoSpaceDN w:val="0"/>
              <w:adjustRightInd w:val="0"/>
              <w:spacing w:after="0"/>
              <w:contextualSpacing/>
              <w:rPr>
                <w:rFonts w:ascii="Times New Roman" w:hAnsi="Times New Roman"/>
                <w:sz w:val="18"/>
                <w:szCs w:val="18"/>
              </w:rPr>
            </w:pPr>
            <w:r w:rsidRPr="00DD0DD4">
              <w:rPr>
                <w:rFonts w:ascii="Times New Roman" w:hAnsi="Times New Roman"/>
                <w:sz w:val="18"/>
                <w:szCs w:val="18"/>
              </w:rPr>
              <w:t>ICP:</w:t>
            </w:r>
          </w:p>
          <w:p w14:paraId="5508F66D" w14:textId="77777777" w:rsidR="00DD0DD4" w:rsidRPr="00DD0DD4" w:rsidRDefault="00DD0DD4" w:rsidP="00DD0DD4">
            <w:pPr>
              <w:autoSpaceDE w:val="0"/>
              <w:autoSpaceDN w:val="0"/>
              <w:adjustRightInd w:val="0"/>
              <w:spacing w:after="0"/>
              <w:contextualSpacing/>
              <w:rPr>
                <w:rFonts w:ascii="Times New Roman" w:hAnsi="Times New Roman"/>
                <w:sz w:val="18"/>
                <w:szCs w:val="18"/>
              </w:rPr>
            </w:pPr>
            <w:r w:rsidRPr="00DD0DD4">
              <w:rPr>
                <w:rFonts w:ascii="Times New Roman" w:hAnsi="Times New Roman"/>
                <w:sz w:val="18"/>
                <w:szCs w:val="18"/>
              </w:rPr>
              <w:t>напряжение</w:t>
            </w:r>
          </w:p>
          <w:p w14:paraId="3FA2E3BE" w14:textId="53E29A2C" w:rsidR="00DD0DD4" w:rsidRPr="00DD0DD4" w:rsidRDefault="00DD0DD4" w:rsidP="00DD0DD4">
            <w:pPr>
              <w:spacing w:after="0" w:line="240" w:lineRule="auto"/>
              <w:contextualSpacing/>
              <w:jc w:val="both"/>
              <w:rPr>
                <w:rFonts w:ascii="Times New Roman" w:hAnsi="Times New Roman"/>
                <w:sz w:val="18"/>
                <w:szCs w:val="18"/>
              </w:rPr>
            </w:pPr>
            <w:r w:rsidRPr="00DD0DD4">
              <w:rPr>
                <w:rFonts w:ascii="Times New Roman" w:hAnsi="Times New Roman"/>
                <w:sz w:val="18"/>
                <w:szCs w:val="18"/>
              </w:rPr>
              <w:t>ток</w:t>
            </w:r>
          </w:p>
        </w:tc>
        <w:tc>
          <w:tcPr>
            <w:tcW w:w="2217" w:type="dxa"/>
            <w:gridSpan w:val="3"/>
          </w:tcPr>
          <w:p w14:paraId="6707C165" w14:textId="77777777" w:rsidR="00DD0DD4" w:rsidRPr="00DD0DD4" w:rsidRDefault="00DD0DD4" w:rsidP="00BD080A">
            <w:pPr>
              <w:spacing w:after="0" w:line="240" w:lineRule="auto"/>
              <w:jc w:val="both"/>
              <w:rPr>
                <w:rFonts w:ascii="Times New Roman" w:eastAsia="Times New Roman" w:hAnsi="Times New Roman"/>
                <w:b/>
                <w:snapToGrid w:val="0"/>
                <w:sz w:val="20"/>
                <w:szCs w:val="20"/>
                <w:lang w:eastAsia="ru-RU"/>
              </w:rPr>
            </w:pPr>
          </w:p>
        </w:tc>
      </w:tr>
      <w:tr w:rsidR="001A0EEC" w:rsidRPr="00D2655B" w14:paraId="56618BD5" w14:textId="77777777" w:rsidTr="00F52E05">
        <w:trPr>
          <w:gridAfter w:val="1"/>
          <w:wAfter w:w="30" w:type="dxa"/>
        </w:trPr>
        <w:tc>
          <w:tcPr>
            <w:tcW w:w="675" w:type="dxa"/>
            <w:shd w:val="clear" w:color="auto" w:fill="auto"/>
          </w:tcPr>
          <w:p w14:paraId="1B92592F" w14:textId="77777777" w:rsidR="001A0EEC" w:rsidRPr="00D2655B" w:rsidRDefault="001A0E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5874181F" w14:textId="77777777" w:rsidR="001A0EEC" w:rsidRDefault="001A0E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8CE3201" w14:textId="77777777" w:rsidR="001A0EEC" w:rsidRPr="00D2655B" w:rsidRDefault="001A0EEC" w:rsidP="00BD080A">
            <w:pPr>
              <w:spacing w:after="0" w:line="240" w:lineRule="auto"/>
              <w:jc w:val="both"/>
              <w:rPr>
                <w:rFonts w:ascii="Times New Roman" w:eastAsia="Times New Roman" w:hAnsi="Times New Roman"/>
                <w:snapToGrid w:val="0"/>
                <w:sz w:val="20"/>
                <w:szCs w:val="20"/>
                <w:lang w:eastAsia="ru-RU"/>
              </w:rPr>
            </w:pPr>
          </w:p>
        </w:tc>
        <w:tc>
          <w:tcPr>
            <w:tcW w:w="6414" w:type="dxa"/>
            <w:gridSpan w:val="6"/>
          </w:tcPr>
          <w:p w14:paraId="0F695153" w14:textId="21C038BE" w:rsidR="001A0EEC" w:rsidRPr="00DD0DD4" w:rsidRDefault="001A0EEC" w:rsidP="00BD080A">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Характеристики гальванической развязки</w:t>
            </w:r>
          </w:p>
        </w:tc>
      </w:tr>
      <w:tr w:rsidR="001A0EEC" w:rsidRPr="00D2655B" w14:paraId="67C855E7" w14:textId="77777777" w:rsidTr="00F52E05">
        <w:trPr>
          <w:gridAfter w:val="1"/>
          <w:wAfter w:w="30" w:type="dxa"/>
        </w:trPr>
        <w:tc>
          <w:tcPr>
            <w:tcW w:w="675" w:type="dxa"/>
            <w:shd w:val="clear" w:color="auto" w:fill="auto"/>
          </w:tcPr>
          <w:p w14:paraId="773E4A6F" w14:textId="77777777" w:rsidR="001A0EEC" w:rsidRPr="00D2655B" w:rsidRDefault="001A0E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2BBA7F48" w14:textId="77777777" w:rsidR="001A0EEC" w:rsidRDefault="001A0E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CB1C9D8" w14:textId="77777777" w:rsidR="001A0EEC" w:rsidRPr="00D2655B" w:rsidRDefault="001A0E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3B993165" w14:textId="6124A5C9" w:rsidR="001A0E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87</w:t>
            </w:r>
          </w:p>
        </w:tc>
        <w:tc>
          <w:tcPr>
            <w:tcW w:w="3630" w:type="dxa"/>
            <w:gridSpan w:val="2"/>
          </w:tcPr>
          <w:p w14:paraId="7F08C5EE" w14:textId="3B9B0DB1" w:rsidR="001A0EEC" w:rsidRPr="001A0EEC" w:rsidRDefault="001A0EEC" w:rsidP="001A0EEC">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w:t>
            </w:r>
            <w:r w:rsidRPr="001A0EEC">
              <w:rPr>
                <w:rFonts w:ascii="Times New Roman" w:hAnsi="Times New Roman"/>
                <w:sz w:val="18"/>
                <w:szCs w:val="18"/>
              </w:rPr>
              <w:t xml:space="preserve">опротивление </w:t>
            </w:r>
          </w:p>
        </w:tc>
        <w:tc>
          <w:tcPr>
            <w:tcW w:w="2217" w:type="dxa"/>
            <w:gridSpan w:val="3"/>
          </w:tcPr>
          <w:p w14:paraId="0E9E3E4A" w14:textId="77777777" w:rsidR="001A0EEC" w:rsidRPr="00DD0DD4" w:rsidRDefault="001A0EEC" w:rsidP="00BD080A">
            <w:pPr>
              <w:spacing w:after="0" w:line="240" w:lineRule="auto"/>
              <w:jc w:val="both"/>
              <w:rPr>
                <w:rFonts w:ascii="Times New Roman" w:eastAsia="Times New Roman" w:hAnsi="Times New Roman"/>
                <w:b/>
                <w:snapToGrid w:val="0"/>
                <w:sz w:val="20"/>
                <w:szCs w:val="20"/>
                <w:lang w:eastAsia="ru-RU"/>
              </w:rPr>
            </w:pPr>
          </w:p>
        </w:tc>
      </w:tr>
      <w:tr w:rsidR="001A0EEC" w:rsidRPr="00D2655B" w14:paraId="4AB32556" w14:textId="77777777" w:rsidTr="00F52E05">
        <w:trPr>
          <w:gridAfter w:val="1"/>
          <w:wAfter w:w="30" w:type="dxa"/>
        </w:trPr>
        <w:tc>
          <w:tcPr>
            <w:tcW w:w="675" w:type="dxa"/>
            <w:shd w:val="clear" w:color="auto" w:fill="auto"/>
          </w:tcPr>
          <w:p w14:paraId="0B946187" w14:textId="77777777" w:rsidR="001A0EEC" w:rsidRPr="00D2655B" w:rsidRDefault="001A0E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566E2D04" w14:textId="77777777" w:rsidR="001A0EEC" w:rsidRDefault="001A0E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BC1DC66" w14:textId="77777777" w:rsidR="001A0EEC" w:rsidRPr="00D2655B" w:rsidRDefault="001A0E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37312F1D" w14:textId="55F8F9BE" w:rsidR="001A0E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88</w:t>
            </w:r>
          </w:p>
        </w:tc>
        <w:tc>
          <w:tcPr>
            <w:tcW w:w="3630" w:type="dxa"/>
            <w:gridSpan w:val="2"/>
            <w:vAlign w:val="center"/>
          </w:tcPr>
          <w:p w14:paraId="74E94140" w14:textId="58E39AF1" w:rsidR="001A0EEC" w:rsidRPr="001A0EEC" w:rsidRDefault="001A0EEC" w:rsidP="00DD0DD4">
            <w:pPr>
              <w:autoSpaceDE w:val="0"/>
              <w:autoSpaceDN w:val="0"/>
              <w:adjustRightInd w:val="0"/>
              <w:spacing w:after="0"/>
              <w:contextualSpacing/>
              <w:rPr>
                <w:rFonts w:ascii="Times New Roman" w:hAnsi="Times New Roman"/>
                <w:sz w:val="18"/>
                <w:szCs w:val="18"/>
              </w:rPr>
            </w:pPr>
            <w:r w:rsidRPr="001A0EEC">
              <w:rPr>
                <w:rFonts w:ascii="Times New Roman" w:hAnsi="Times New Roman"/>
                <w:sz w:val="18"/>
                <w:szCs w:val="18"/>
              </w:rPr>
              <w:t>Допу</w:t>
            </w:r>
            <w:r>
              <w:rPr>
                <w:rFonts w:ascii="Times New Roman" w:hAnsi="Times New Roman"/>
                <w:sz w:val="18"/>
                <w:szCs w:val="18"/>
              </w:rPr>
              <w:t>стимое синфазное напряжение</w:t>
            </w:r>
          </w:p>
        </w:tc>
        <w:tc>
          <w:tcPr>
            <w:tcW w:w="2217" w:type="dxa"/>
            <w:gridSpan w:val="3"/>
          </w:tcPr>
          <w:p w14:paraId="33792CA9" w14:textId="77777777" w:rsidR="001A0EEC" w:rsidRPr="00DD0DD4" w:rsidRDefault="001A0EEC" w:rsidP="00BD080A">
            <w:pPr>
              <w:spacing w:after="0" w:line="240" w:lineRule="auto"/>
              <w:jc w:val="both"/>
              <w:rPr>
                <w:rFonts w:ascii="Times New Roman" w:eastAsia="Times New Roman" w:hAnsi="Times New Roman"/>
                <w:b/>
                <w:snapToGrid w:val="0"/>
                <w:sz w:val="20"/>
                <w:szCs w:val="20"/>
                <w:lang w:eastAsia="ru-RU"/>
              </w:rPr>
            </w:pPr>
          </w:p>
        </w:tc>
      </w:tr>
      <w:tr w:rsidR="001A0EEC" w:rsidRPr="00D2655B" w14:paraId="3F2CF354" w14:textId="77777777" w:rsidTr="00F52E05">
        <w:trPr>
          <w:gridAfter w:val="1"/>
          <w:wAfter w:w="30" w:type="dxa"/>
        </w:trPr>
        <w:tc>
          <w:tcPr>
            <w:tcW w:w="675" w:type="dxa"/>
            <w:shd w:val="clear" w:color="auto" w:fill="auto"/>
          </w:tcPr>
          <w:p w14:paraId="55AC3B31" w14:textId="77777777" w:rsidR="001A0EEC" w:rsidRPr="00D2655B" w:rsidRDefault="001A0E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4B67B6AB" w14:textId="77777777" w:rsidR="001A0EEC" w:rsidRDefault="001A0E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4D79F3A" w14:textId="77777777" w:rsidR="001A0EEC" w:rsidRPr="00D2655B" w:rsidRDefault="001A0E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3F045D7F" w14:textId="4B91D32D" w:rsidR="001A0E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89</w:t>
            </w:r>
          </w:p>
        </w:tc>
        <w:tc>
          <w:tcPr>
            <w:tcW w:w="3630" w:type="dxa"/>
            <w:gridSpan w:val="2"/>
            <w:vAlign w:val="center"/>
          </w:tcPr>
          <w:p w14:paraId="25839A6B" w14:textId="6B192D19" w:rsidR="001A0EEC" w:rsidRPr="001A0EEC" w:rsidRDefault="001A0EEC" w:rsidP="00DD0DD4">
            <w:pPr>
              <w:autoSpaceDE w:val="0"/>
              <w:autoSpaceDN w:val="0"/>
              <w:adjustRightInd w:val="0"/>
              <w:spacing w:after="0"/>
              <w:contextualSpacing/>
              <w:rPr>
                <w:rFonts w:ascii="Times New Roman" w:hAnsi="Times New Roman"/>
                <w:sz w:val="18"/>
                <w:szCs w:val="18"/>
              </w:rPr>
            </w:pPr>
            <w:r w:rsidRPr="001A0EEC">
              <w:rPr>
                <w:rFonts w:ascii="Times New Roman" w:hAnsi="Times New Roman"/>
                <w:sz w:val="18"/>
                <w:szCs w:val="18"/>
              </w:rPr>
              <w:t>Время устано</w:t>
            </w:r>
            <w:r>
              <w:rPr>
                <w:rFonts w:ascii="Times New Roman" w:hAnsi="Times New Roman"/>
                <w:sz w:val="18"/>
                <w:szCs w:val="18"/>
              </w:rPr>
              <w:t>вления рабочего режима</w:t>
            </w:r>
          </w:p>
        </w:tc>
        <w:tc>
          <w:tcPr>
            <w:tcW w:w="2217" w:type="dxa"/>
            <w:gridSpan w:val="3"/>
          </w:tcPr>
          <w:p w14:paraId="44C7C713" w14:textId="77777777" w:rsidR="001A0EEC" w:rsidRPr="00DD0DD4" w:rsidRDefault="001A0EEC" w:rsidP="00BD080A">
            <w:pPr>
              <w:spacing w:after="0" w:line="240" w:lineRule="auto"/>
              <w:jc w:val="both"/>
              <w:rPr>
                <w:rFonts w:ascii="Times New Roman" w:eastAsia="Times New Roman" w:hAnsi="Times New Roman"/>
                <w:b/>
                <w:snapToGrid w:val="0"/>
                <w:sz w:val="20"/>
                <w:szCs w:val="20"/>
                <w:lang w:eastAsia="ru-RU"/>
              </w:rPr>
            </w:pPr>
          </w:p>
        </w:tc>
      </w:tr>
      <w:tr w:rsidR="001A0EEC" w:rsidRPr="00D2655B" w14:paraId="766BBBAD" w14:textId="77777777" w:rsidTr="00F52E05">
        <w:trPr>
          <w:gridAfter w:val="1"/>
          <w:wAfter w:w="30" w:type="dxa"/>
        </w:trPr>
        <w:tc>
          <w:tcPr>
            <w:tcW w:w="675" w:type="dxa"/>
            <w:shd w:val="clear" w:color="auto" w:fill="auto"/>
          </w:tcPr>
          <w:p w14:paraId="3A7FA5AC" w14:textId="77777777" w:rsidR="001A0EEC" w:rsidRPr="00D2655B" w:rsidRDefault="001A0E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4E038E40" w14:textId="77777777" w:rsidR="001A0EEC" w:rsidRDefault="001A0E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9751420" w14:textId="77777777" w:rsidR="001A0EEC" w:rsidRPr="00D2655B" w:rsidRDefault="001A0E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1B91F887" w14:textId="345F476E" w:rsidR="001A0E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90</w:t>
            </w:r>
          </w:p>
        </w:tc>
        <w:tc>
          <w:tcPr>
            <w:tcW w:w="3630" w:type="dxa"/>
            <w:gridSpan w:val="2"/>
            <w:vAlign w:val="center"/>
          </w:tcPr>
          <w:p w14:paraId="49F811E8" w14:textId="42149401" w:rsidR="001A0EEC" w:rsidRPr="001A0EEC" w:rsidRDefault="001A0EEC" w:rsidP="00DD0DD4">
            <w:pPr>
              <w:autoSpaceDE w:val="0"/>
              <w:autoSpaceDN w:val="0"/>
              <w:adjustRightInd w:val="0"/>
              <w:spacing w:after="0"/>
              <w:contextualSpacing/>
              <w:rPr>
                <w:rFonts w:ascii="Times New Roman" w:hAnsi="Times New Roman"/>
                <w:sz w:val="18"/>
                <w:szCs w:val="18"/>
              </w:rPr>
            </w:pPr>
            <w:r w:rsidRPr="001A0EEC">
              <w:rPr>
                <w:rFonts w:ascii="Times New Roman" w:hAnsi="Times New Roman"/>
                <w:sz w:val="18"/>
                <w:szCs w:val="18"/>
              </w:rPr>
              <w:t>Вр</w:t>
            </w:r>
            <w:r>
              <w:rPr>
                <w:rFonts w:ascii="Times New Roman" w:hAnsi="Times New Roman"/>
                <w:sz w:val="18"/>
                <w:szCs w:val="18"/>
              </w:rPr>
              <w:t>емя непрерывной работы</w:t>
            </w:r>
          </w:p>
        </w:tc>
        <w:tc>
          <w:tcPr>
            <w:tcW w:w="2217" w:type="dxa"/>
            <w:gridSpan w:val="3"/>
          </w:tcPr>
          <w:p w14:paraId="4CD3DA55" w14:textId="77777777" w:rsidR="001A0EEC" w:rsidRPr="00DD0DD4" w:rsidRDefault="001A0EEC" w:rsidP="00BD080A">
            <w:pPr>
              <w:spacing w:after="0" w:line="240" w:lineRule="auto"/>
              <w:jc w:val="both"/>
              <w:rPr>
                <w:rFonts w:ascii="Times New Roman" w:eastAsia="Times New Roman" w:hAnsi="Times New Roman"/>
                <w:b/>
                <w:snapToGrid w:val="0"/>
                <w:sz w:val="20"/>
                <w:szCs w:val="20"/>
                <w:lang w:eastAsia="ru-RU"/>
              </w:rPr>
            </w:pPr>
          </w:p>
        </w:tc>
      </w:tr>
      <w:tr w:rsidR="001A0EEC" w:rsidRPr="00D2655B" w14:paraId="6C40E16C" w14:textId="77777777" w:rsidTr="00F52E05">
        <w:trPr>
          <w:gridAfter w:val="1"/>
          <w:wAfter w:w="30" w:type="dxa"/>
        </w:trPr>
        <w:tc>
          <w:tcPr>
            <w:tcW w:w="675" w:type="dxa"/>
            <w:shd w:val="clear" w:color="auto" w:fill="auto"/>
          </w:tcPr>
          <w:p w14:paraId="742C6551" w14:textId="77777777" w:rsidR="001A0EEC" w:rsidRPr="00D2655B" w:rsidRDefault="001A0E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637D4A0" w14:textId="77777777" w:rsidR="001A0EEC" w:rsidRDefault="001A0E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6E4F63D" w14:textId="77777777" w:rsidR="001A0EEC" w:rsidRPr="00D2655B" w:rsidRDefault="001A0E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18C73C28" w14:textId="464417E2" w:rsidR="001A0E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91</w:t>
            </w:r>
          </w:p>
        </w:tc>
        <w:tc>
          <w:tcPr>
            <w:tcW w:w="3630" w:type="dxa"/>
            <w:gridSpan w:val="2"/>
            <w:vAlign w:val="center"/>
          </w:tcPr>
          <w:p w14:paraId="2E5B94A3" w14:textId="1014DEE1" w:rsidR="001A0EEC" w:rsidRPr="001A0EEC" w:rsidRDefault="001A0EEC" w:rsidP="00DD0DD4">
            <w:pPr>
              <w:autoSpaceDE w:val="0"/>
              <w:autoSpaceDN w:val="0"/>
              <w:adjustRightInd w:val="0"/>
              <w:spacing w:after="0"/>
              <w:contextualSpacing/>
              <w:rPr>
                <w:rFonts w:ascii="Times New Roman" w:hAnsi="Times New Roman"/>
                <w:sz w:val="18"/>
                <w:szCs w:val="18"/>
              </w:rPr>
            </w:pPr>
            <w:r w:rsidRPr="001A0EEC">
              <w:rPr>
                <w:rFonts w:ascii="Times New Roman" w:hAnsi="Times New Roman"/>
                <w:sz w:val="18"/>
                <w:szCs w:val="18"/>
              </w:rPr>
              <w:t>Напряжение питания от внешнего источника напряжения постоянного тока</w:t>
            </w:r>
          </w:p>
        </w:tc>
        <w:tc>
          <w:tcPr>
            <w:tcW w:w="2217" w:type="dxa"/>
            <w:gridSpan w:val="3"/>
          </w:tcPr>
          <w:p w14:paraId="0A61FD58" w14:textId="77777777" w:rsidR="001A0EEC" w:rsidRPr="00DD0DD4" w:rsidRDefault="001A0EEC" w:rsidP="00BD080A">
            <w:pPr>
              <w:spacing w:after="0" w:line="240" w:lineRule="auto"/>
              <w:jc w:val="both"/>
              <w:rPr>
                <w:rFonts w:ascii="Times New Roman" w:eastAsia="Times New Roman" w:hAnsi="Times New Roman"/>
                <w:b/>
                <w:snapToGrid w:val="0"/>
                <w:sz w:val="20"/>
                <w:szCs w:val="20"/>
                <w:lang w:eastAsia="ru-RU"/>
              </w:rPr>
            </w:pPr>
          </w:p>
        </w:tc>
      </w:tr>
      <w:tr w:rsidR="001A0EEC" w:rsidRPr="00D2655B" w14:paraId="5E33630E" w14:textId="77777777" w:rsidTr="00F52E05">
        <w:trPr>
          <w:gridAfter w:val="1"/>
          <w:wAfter w:w="30" w:type="dxa"/>
        </w:trPr>
        <w:tc>
          <w:tcPr>
            <w:tcW w:w="675" w:type="dxa"/>
            <w:shd w:val="clear" w:color="auto" w:fill="auto"/>
          </w:tcPr>
          <w:p w14:paraId="3688DF83" w14:textId="77777777" w:rsidR="001A0EEC" w:rsidRPr="00D2655B" w:rsidRDefault="001A0E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3BF37D75" w14:textId="77777777" w:rsidR="001A0EEC" w:rsidRDefault="001A0E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720B551" w14:textId="77777777" w:rsidR="001A0EEC" w:rsidRPr="00D2655B" w:rsidRDefault="001A0E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0CD8A6AA" w14:textId="3D551989" w:rsidR="001A0E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92</w:t>
            </w:r>
          </w:p>
        </w:tc>
        <w:tc>
          <w:tcPr>
            <w:tcW w:w="3630" w:type="dxa"/>
            <w:gridSpan w:val="2"/>
            <w:vAlign w:val="center"/>
          </w:tcPr>
          <w:p w14:paraId="6E7E911C" w14:textId="29989A4A" w:rsidR="001A0EEC" w:rsidRPr="001A0EEC" w:rsidRDefault="001A0EEC" w:rsidP="00DD0DD4">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Ток потребления</w:t>
            </w:r>
          </w:p>
        </w:tc>
        <w:tc>
          <w:tcPr>
            <w:tcW w:w="2217" w:type="dxa"/>
            <w:gridSpan w:val="3"/>
          </w:tcPr>
          <w:p w14:paraId="0891D8B6" w14:textId="77777777" w:rsidR="001A0EEC" w:rsidRPr="00DD0DD4" w:rsidRDefault="001A0EEC" w:rsidP="00BD080A">
            <w:pPr>
              <w:spacing w:after="0" w:line="240" w:lineRule="auto"/>
              <w:jc w:val="both"/>
              <w:rPr>
                <w:rFonts w:ascii="Times New Roman" w:eastAsia="Times New Roman" w:hAnsi="Times New Roman"/>
                <w:b/>
                <w:snapToGrid w:val="0"/>
                <w:sz w:val="20"/>
                <w:szCs w:val="20"/>
                <w:lang w:eastAsia="ru-RU"/>
              </w:rPr>
            </w:pPr>
          </w:p>
        </w:tc>
      </w:tr>
      <w:tr w:rsidR="001A0EEC" w:rsidRPr="00D2655B" w14:paraId="1A02B4B9" w14:textId="77777777" w:rsidTr="00F52E05">
        <w:trPr>
          <w:gridAfter w:val="1"/>
          <w:wAfter w:w="30" w:type="dxa"/>
        </w:trPr>
        <w:tc>
          <w:tcPr>
            <w:tcW w:w="675" w:type="dxa"/>
            <w:shd w:val="clear" w:color="auto" w:fill="auto"/>
          </w:tcPr>
          <w:p w14:paraId="52B66A84" w14:textId="77777777" w:rsidR="001A0EEC" w:rsidRPr="00D2655B" w:rsidRDefault="001A0E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3B211ABA" w14:textId="77777777" w:rsidR="001A0EEC" w:rsidRDefault="001A0E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00B2412" w14:textId="77777777" w:rsidR="001A0EEC" w:rsidRPr="00D2655B" w:rsidRDefault="001A0E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4673797E" w14:textId="04C16DD9" w:rsidR="001A0E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93</w:t>
            </w:r>
          </w:p>
        </w:tc>
        <w:tc>
          <w:tcPr>
            <w:tcW w:w="3630" w:type="dxa"/>
            <w:gridSpan w:val="2"/>
            <w:vAlign w:val="center"/>
          </w:tcPr>
          <w:p w14:paraId="57089E08" w14:textId="0B113FAA" w:rsidR="001A0EEC" w:rsidRPr="001A0EEC" w:rsidRDefault="001A0EEC" w:rsidP="00DD0DD4">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Габаритные размеры</w:t>
            </w:r>
          </w:p>
        </w:tc>
        <w:tc>
          <w:tcPr>
            <w:tcW w:w="2217" w:type="dxa"/>
            <w:gridSpan w:val="3"/>
          </w:tcPr>
          <w:p w14:paraId="00A3766C" w14:textId="77777777" w:rsidR="001A0EEC" w:rsidRPr="00DD0DD4" w:rsidRDefault="001A0EEC" w:rsidP="00BD080A">
            <w:pPr>
              <w:spacing w:after="0" w:line="240" w:lineRule="auto"/>
              <w:jc w:val="both"/>
              <w:rPr>
                <w:rFonts w:ascii="Times New Roman" w:eastAsia="Times New Roman" w:hAnsi="Times New Roman"/>
                <w:b/>
                <w:snapToGrid w:val="0"/>
                <w:sz w:val="20"/>
                <w:szCs w:val="20"/>
                <w:lang w:eastAsia="ru-RU"/>
              </w:rPr>
            </w:pPr>
          </w:p>
        </w:tc>
      </w:tr>
      <w:tr w:rsidR="001A0EEC" w:rsidRPr="00D2655B" w14:paraId="1E9685AC" w14:textId="77777777" w:rsidTr="00F52E05">
        <w:trPr>
          <w:gridAfter w:val="1"/>
          <w:wAfter w:w="30" w:type="dxa"/>
        </w:trPr>
        <w:tc>
          <w:tcPr>
            <w:tcW w:w="675" w:type="dxa"/>
            <w:shd w:val="clear" w:color="auto" w:fill="auto"/>
          </w:tcPr>
          <w:p w14:paraId="029D4741" w14:textId="77777777" w:rsidR="001A0EEC" w:rsidRPr="00D2655B" w:rsidRDefault="001A0E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6C33B30" w14:textId="77777777" w:rsidR="001A0EEC" w:rsidRDefault="001A0E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6AC29194" w14:textId="77777777" w:rsidR="001A0EEC" w:rsidRPr="00D2655B" w:rsidRDefault="001A0EEC"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4557D63F" w14:textId="0B9FBF7A" w:rsidR="001A0EEC"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94</w:t>
            </w:r>
          </w:p>
        </w:tc>
        <w:tc>
          <w:tcPr>
            <w:tcW w:w="3630" w:type="dxa"/>
            <w:gridSpan w:val="2"/>
            <w:vAlign w:val="center"/>
          </w:tcPr>
          <w:p w14:paraId="55C315EA" w14:textId="2BA0DC3A" w:rsidR="001A0EEC" w:rsidRPr="001A0EEC" w:rsidRDefault="001A0EEC" w:rsidP="00DD0DD4">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Масса</w:t>
            </w:r>
          </w:p>
        </w:tc>
        <w:tc>
          <w:tcPr>
            <w:tcW w:w="2217" w:type="dxa"/>
            <w:gridSpan w:val="3"/>
          </w:tcPr>
          <w:p w14:paraId="382C827B" w14:textId="77777777" w:rsidR="001A0EEC" w:rsidRPr="00DD0DD4" w:rsidRDefault="001A0EEC" w:rsidP="00BD080A">
            <w:pPr>
              <w:spacing w:after="0" w:line="240" w:lineRule="auto"/>
              <w:jc w:val="both"/>
              <w:rPr>
                <w:rFonts w:ascii="Times New Roman" w:eastAsia="Times New Roman" w:hAnsi="Times New Roman"/>
                <w:b/>
                <w:snapToGrid w:val="0"/>
                <w:sz w:val="20"/>
                <w:szCs w:val="20"/>
                <w:lang w:eastAsia="ru-RU"/>
              </w:rPr>
            </w:pPr>
          </w:p>
        </w:tc>
      </w:tr>
      <w:tr w:rsidR="001A0EEC" w:rsidRPr="00D2655B" w14:paraId="29E06EC1" w14:textId="77777777" w:rsidTr="00F52E05">
        <w:trPr>
          <w:gridAfter w:val="1"/>
          <w:wAfter w:w="30" w:type="dxa"/>
        </w:trPr>
        <w:tc>
          <w:tcPr>
            <w:tcW w:w="675" w:type="dxa"/>
            <w:shd w:val="clear" w:color="auto" w:fill="auto"/>
          </w:tcPr>
          <w:p w14:paraId="3471AE5C" w14:textId="77777777" w:rsidR="001A0EEC" w:rsidRPr="00D2655B" w:rsidRDefault="001A0EEC"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083AE0C2" w14:textId="77777777" w:rsidR="001A0EEC" w:rsidRDefault="001A0EEC"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5CD2414" w14:textId="77777777" w:rsidR="001A0EEC" w:rsidRPr="00D2655B" w:rsidRDefault="001A0EEC" w:rsidP="00BD080A">
            <w:pPr>
              <w:spacing w:after="0" w:line="240" w:lineRule="auto"/>
              <w:jc w:val="both"/>
              <w:rPr>
                <w:rFonts w:ascii="Times New Roman" w:eastAsia="Times New Roman" w:hAnsi="Times New Roman"/>
                <w:snapToGrid w:val="0"/>
                <w:sz w:val="20"/>
                <w:szCs w:val="20"/>
                <w:lang w:eastAsia="ru-RU"/>
              </w:rPr>
            </w:pPr>
          </w:p>
        </w:tc>
        <w:tc>
          <w:tcPr>
            <w:tcW w:w="6414" w:type="dxa"/>
            <w:gridSpan w:val="6"/>
          </w:tcPr>
          <w:p w14:paraId="2E7DC44C" w14:textId="4E21E2B4" w:rsidR="001A0EEC" w:rsidRPr="00DD0DD4" w:rsidRDefault="001A0EEC" w:rsidP="00BD080A">
            <w:pPr>
              <w:spacing w:after="0" w:line="240" w:lineRule="auto"/>
              <w:jc w:val="both"/>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t xml:space="preserve">Характеристики </w:t>
            </w:r>
            <w:proofErr w:type="spellStart"/>
            <w:r>
              <w:rPr>
                <w:rFonts w:ascii="Times New Roman" w:eastAsia="Times New Roman" w:hAnsi="Times New Roman"/>
                <w:b/>
                <w:snapToGrid w:val="0"/>
                <w:sz w:val="20"/>
                <w:szCs w:val="20"/>
                <w:lang w:eastAsia="ru-RU"/>
              </w:rPr>
              <w:t>вибропреобразователя</w:t>
            </w:r>
            <w:proofErr w:type="spellEnd"/>
            <w:r>
              <w:rPr>
                <w:rFonts w:ascii="Times New Roman" w:eastAsia="Times New Roman" w:hAnsi="Times New Roman"/>
                <w:b/>
                <w:snapToGrid w:val="0"/>
                <w:sz w:val="20"/>
                <w:szCs w:val="20"/>
                <w:lang w:eastAsia="ru-RU"/>
              </w:rPr>
              <w:t xml:space="preserve"> «</w:t>
            </w:r>
            <w:r>
              <w:rPr>
                <w:rFonts w:ascii="Times New Roman" w:eastAsia="Times New Roman" w:hAnsi="Times New Roman"/>
                <w:b/>
                <w:snapToGrid w:val="0"/>
                <w:sz w:val="20"/>
                <w:szCs w:val="20"/>
                <w:lang w:val="en-US" w:eastAsia="ru-RU"/>
              </w:rPr>
              <w:t>ICP</w:t>
            </w:r>
            <w:r>
              <w:rPr>
                <w:rFonts w:ascii="Times New Roman" w:eastAsia="Times New Roman" w:hAnsi="Times New Roman"/>
                <w:b/>
                <w:snapToGrid w:val="0"/>
                <w:sz w:val="20"/>
                <w:szCs w:val="20"/>
                <w:lang w:eastAsia="ru-RU"/>
              </w:rPr>
              <w:t>»</w:t>
            </w:r>
          </w:p>
        </w:tc>
      </w:tr>
      <w:tr w:rsidR="002A3C67" w:rsidRPr="00D2655B" w14:paraId="6F50625C" w14:textId="2ED6F304" w:rsidTr="00F52E05">
        <w:tc>
          <w:tcPr>
            <w:tcW w:w="675" w:type="dxa"/>
            <w:shd w:val="clear" w:color="auto" w:fill="auto"/>
          </w:tcPr>
          <w:p w14:paraId="1936E02E"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943091E" w14:textId="77777777" w:rsidR="002A3C67" w:rsidRDefault="002A3C67"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BC1BDE2"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629E55D9" w14:textId="12FC79E3" w:rsidR="002A3C67"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95</w:t>
            </w:r>
          </w:p>
        </w:tc>
        <w:tc>
          <w:tcPr>
            <w:tcW w:w="3645" w:type="dxa"/>
            <w:gridSpan w:val="3"/>
          </w:tcPr>
          <w:p w14:paraId="2E2D2BF7" w14:textId="2010A2FC" w:rsidR="002A3C67" w:rsidRPr="002A3C67" w:rsidRDefault="002A3C67" w:rsidP="00BD080A">
            <w:pPr>
              <w:spacing w:after="0" w:line="240" w:lineRule="auto"/>
              <w:jc w:val="both"/>
              <w:rPr>
                <w:rFonts w:ascii="Times New Roman" w:eastAsia="Times New Roman" w:hAnsi="Times New Roman"/>
                <w:b/>
                <w:snapToGrid w:val="0"/>
                <w:sz w:val="18"/>
                <w:szCs w:val="18"/>
                <w:lang w:eastAsia="ru-RU"/>
              </w:rPr>
            </w:pPr>
            <w:r w:rsidRPr="002A3C67">
              <w:rPr>
                <w:rFonts w:ascii="Times New Roman" w:hAnsi="Times New Roman"/>
                <w:sz w:val="18"/>
                <w:szCs w:val="18"/>
              </w:rPr>
              <w:t>Коэффициент преобразования</w:t>
            </w:r>
          </w:p>
        </w:tc>
        <w:tc>
          <w:tcPr>
            <w:tcW w:w="2232" w:type="dxa"/>
            <w:gridSpan w:val="3"/>
          </w:tcPr>
          <w:p w14:paraId="0735AF22" w14:textId="6350CF4A" w:rsidR="002A3C67" w:rsidRDefault="002A3C67" w:rsidP="00BD080A">
            <w:pPr>
              <w:spacing w:after="0" w:line="240" w:lineRule="auto"/>
              <w:jc w:val="both"/>
              <w:rPr>
                <w:rFonts w:ascii="Times New Roman" w:eastAsia="Times New Roman" w:hAnsi="Times New Roman"/>
                <w:b/>
                <w:snapToGrid w:val="0"/>
                <w:sz w:val="20"/>
                <w:szCs w:val="20"/>
                <w:lang w:eastAsia="ru-RU"/>
              </w:rPr>
            </w:pPr>
          </w:p>
        </w:tc>
      </w:tr>
      <w:tr w:rsidR="002A3C67" w:rsidRPr="00D2655B" w14:paraId="0D8270B8" w14:textId="77777777" w:rsidTr="00F52E05">
        <w:tc>
          <w:tcPr>
            <w:tcW w:w="675" w:type="dxa"/>
            <w:shd w:val="clear" w:color="auto" w:fill="auto"/>
          </w:tcPr>
          <w:p w14:paraId="2D958786"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5C7CDC38" w14:textId="77777777" w:rsidR="002A3C67" w:rsidRDefault="002A3C67"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D19478E"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0DDAEC0E" w14:textId="7ADCBF5F" w:rsidR="002A3C67"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96</w:t>
            </w:r>
          </w:p>
        </w:tc>
        <w:tc>
          <w:tcPr>
            <w:tcW w:w="3645" w:type="dxa"/>
            <w:gridSpan w:val="3"/>
          </w:tcPr>
          <w:p w14:paraId="229E83EB" w14:textId="3D6AE5B9" w:rsidR="002A3C67" w:rsidRPr="002A3C67" w:rsidRDefault="002A3C67" w:rsidP="002A3C67">
            <w:pPr>
              <w:spacing w:after="0" w:line="240" w:lineRule="auto"/>
              <w:jc w:val="both"/>
              <w:rPr>
                <w:rFonts w:ascii="Times New Roman" w:hAnsi="Times New Roman"/>
                <w:sz w:val="18"/>
                <w:szCs w:val="18"/>
              </w:rPr>
            </w:pPr>
            <w:r w:rsidRPr="002A3C67">
              <w:rPr>
                <w:rFonts w:ascii="Times New Roman" w:hAnsi="Times New Roman"/>
                <w:sz w:val="18"/>
                <w:szCs w:val="18"/>
              </w:rPr>
              <w:t xml:space="preserve">Относительный коэффициент поперечного преобразования </w:t>
            </w:r>
          </w:p>
        </w:tc>
        <w:tc>
          <w:tcPr>
            <w:tcW w:w="2232" w:type="dxa"/>
            <w:gridSpan w:val="3"/>
          </w:tcPr>
          <w:p w14:paraId="36379601" w14:textId="77777777" w:rsidR="002A3C67" w:rsidRDefault="002A3C67" w:rsidP="00BD080A">
            <w:pPr>
              <w:spacing w:after="0" w:line="240" w:lineRule="auto"/>
              <w:jc w:val="both"/>
              <w:rPr>
                <w:rFonts w:ascii="Times New Roman" w:eastAsia="Times New Roman" w:hAnsi="Times New Roman"/>
                <w:b/>
                <w:snapToGrid w:val="0"/>
                <w:sz w:val="20"/>
                <w:szCs w:val="20"/>
                <w:lang w:eastAsia="ru-RU"/>
              </w:rPr>
            </w:pPr>
          </w:p>
        </w:tc>
      </w:tr>
      <w:tr w:rsidR="002A3C67" w:rsidRPr="00D2655B" w14:paraId="65654DD8" w14:textId="77777777" w:rsidTr="00F52E05">
        <w:tc>
          <w:tcPr>
            <w:tcW w:w="675" w:type="dxa"/>
            <w:shd w:val="clear" w:color="auto" w:fill="auto"/>
          </w:tcPr>
          <w:p w14:paraId="125A6F85"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32750E7E" w14:textId="77777777" w:rsidR="002A3C67" w:rsidRDefault="002A3C67"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FB9D50F"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272F7FC3" w14:textId="01A68B6A" w:rsidR="002A3C67"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97</w:t>
            </w:r>
          </w:p>
        </w:tc>
        <w:tc>
          <w:tcPr>
            <w:tcW w:w="3645" w:type="dxa"/>
            <w:gridSpan w:val="3"/>
          </w:tcPr>
          <w:p w14:paraId="6445111D" w14:textId="7A68550C" w:rsidR="002A3C67" w:rsidRPr="002A3C67" w:rsidRDefault="002A3C67" w:rsidP="00BD080A">
            <w:pPr>
              <w:spacing w:after="0" w:line="240" w:lineRule="auto"/>
              <w:jc w:val="both"/>
              <w:rPr>
                <w:rFonts w:ascii="Times New Roman" w:hAnsi="Times New Roman"/>
                <w:sz w:val="18"/>
                <w:szCs w:val="18"/>
              </w:rPr>
            </w:pPr>
            <w:r w:rsidRPr="002A3C67">
              <w:rPr>
                <w:rFonts w:ascii="Times New Roman" w:hAnsi="Times New Roman"/>
                <w:sz w:val="18"/>
                <w:szCs w:val="18"/>
              </w:rPr>
              <w:t>Рабочий диапазон частот</w:t>
            </w:r>
          </w:p>
        </w:tc>
        <w:tc>
          <w:tcPr>
            <w:tcW w:w="2232" w:type="dxa"/>
            <w:gridSpan w:val="3"/>
          </w:tcPr>
          <w:p w14:paraId="48AE64FE" w14:textId="77777777" w:rsidR="002A3C67" w:rsidRDefault="002A3C67" w:rsidP="00BD080A">
            <w:pPr>
              <w:spacing w:after="0" w:line="240" w:lineRule="auto"/>
              <w:jc w:val="both"/>
              <w:rPr>
                <w:rFonts w:ascii="Times New Roman" w:eastAsia="Times New Roman" w:hAnsi="Times New Roman"/>
                <w:b/>
                <w:snapToGrid w:val="0"/>
                <w:sz w:val="20"/>
                <w:szCs w:val="20"/>
                <w:lang w:eastAsia="ru-RU"/>
              </w:rPr>
            </w:pPr>
          </w:p>
        </w:tc>
      </w:tr>
      <w:tr w:rsidR="002A3C67" w:rsidRPr="00D2655B" w14:paraId="089AB56F" w14:textId="77777777" w:rsidTr="00F52E05">
        <w:tc>
          <w:tcPr>
            <w:tcW w:w="675" w:type="dxa"/>
            <w:shd w:val="clear" w:color="auto" w:fill="auto"/>
          </w:tcPr>
          <w:p w14:paraId="7ECF111C"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8D05CD3" w14:textId="77777777" w:rsidR="002A3C67" w:rsidRDefault="002A3C67"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C85FC05"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5B221ED6" w14:textId="6D3F0432" w:rsidR="002A3C67"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98</w:t>
            </w:r>
          </w:p>
        </w:tc>
        <w:tc>
          <w:tcPr>
            <w:tcW w:w="3645" w:type="dxa"/>
            <w:gridSpan w:val="3"/>
          </w:tcPr>
          <w:p w14:paraId="4705DB79" w14:textId="322F1647" w:rsidR="002A3C67" w:rsidRPr="002A3C67" w:rsidRDefault="002A3C67" w:rsidP="00BD080A">
            <w:pPr>
              <w:spacing w:after="0" w:line="240" w:lineRule="auto"/>
              <w:jc w:val="both"/>
              <w:rPr>
                <w:rFonts w:ascii="Times New Roman" w:hAnsi="Times New Roman"/>
                <w:sz w:val="18"/>
                <w:szCs w:val="18"/>
              </w:rPr>
            </w:pPr>
            <w:r w:rsidRPr="002A3C67">
              <w:rPr>
                <w:rFonts w:ascii="Times New Roman" w:hAnsi="Times New Roman"/>
                <w:sz w:val="18"/>
                <w:szCs w:val="18"/>
              </w:rPr>
              <w:t>Максимальное значение амплитуды измеряемой величины</w:t>
            </w:r>
          </w:p>
        </w:tc>
        <w:tc>
          <w:tcPr>
            <w:tcW w:w="2232" w:type="dxa"/>
            <w:gridSpan w:val="3"/>
          </w:tcPr>
          <w:p w14:paraId="46C181BB" w14:textId="77777777" w:rsidR="002A3C67" w:rsidRDefault="002A3C67" w:rsidP="00BD080A">
            <w:pPr>
              <w:spacing w:after="0" w:line="240" w:lineRule="auto"/>
              <w:jc w:val="both"/>
              <w:rPr>
                <w:rFonts w:ascii="Times New Roman" w:eastAsia="Times New Roman" w:hAnsi="Times New Roman"/>
                <w:b/>
                <w:snapToGrid w:val="0"/>
                <w:sz w:val="20"/>
                <w:szCs w:val="20"/>
                <w:lang w:eastAsia="ru-RU"/>
              </w:rPr>
            </w:pPr>
          </w:p>
        </w:tc>
      </w:tr>
      <w:tr w:rsidR="002A3C67" w:rsidRPr="00D2655B" w14:paraId="51A02AD5" w14:textId="77777777" w:rsidTr="00F52E05">
        <w:tc>
          <w:tcPr>
            <w:tcW w:w="675" w:type="dxa"/>
            <w:shd w:val="clear" w:color="auto" w:fill="auto"/>
          </w:tcPr>
          <w:p w14:paraId="044447ED"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4A8809FE" w14:textId="77777777" w:rsidR="002A3C67" w:rsidRDefault="002A3C67"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FF42645"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346D0C78" w14:textId="2590F631" w:rsidR="002A3C67"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99</w:t>
            </w:r>
          </w:p>
        </w:tc>
        <w:tc>
          <w:tcPr>
            <w:tcW w:w="3645" w:type="dxa"/>
            <w:gridSpan w:val="3"/>
          </w:tcPr>
          <w:p w14:paraId="5684248B" w14:textId="089807E5" w:rsidR="002A3C67" w:rsidRPr="002A3C67" w:rsidRDefault="002A3C67" w:rsidP="00BD080A">
            <w:pPr>
              <w:spacing w:after="0" w:line="240" w:lineRule="auto"/>
              <w:jc w:val="both"/>
              <w:rPr>
                <w:rFonts w:ascii="Times New Roman" w:hAnsi="Times New Roman"/>
                <w:sz w:val="18"/>
                <w:szCs w:val="18"/>
              </w:rPr>
            </w:pPr>
            <w:r w:rsidRPr="002A3C67">
              <w:rPr>
                <w:rFonts w:ascii="Times New Roman" w:hAnsi="Times New Roman"/>
                <w:sz w:val="18"/>
                <w:szCs w:val="18"/>
              </w:rPr>
              <w:t>Максимальный удар (пиковое значение)</w:t>
            </w:r>
          </w:p>
        </w:tc>
        <w:tc>
          <w:tcPr>
            <w:tcW w:w="2232" w:type="dxa"/>
            <w:gridSpan w:val="3"/>
          </w:tcPr>
          <w:p w14:paraId="267AD73E" w14:textId="77777777" w:rsidR="002A3C67" w:rsidRDefault="002A3C67" w:rsidP="00BD080A">
            <w:pPr>
              <w:spacing w:after="0" w:line="240" w:lineRule="auto"/>
              <w:jc w:val="both"/>
              <w:rPr>
                <w:rFonts w:ascii="Times New Roman" w:eastAsia="Times New Roman" w:hAnsi="Times New Roman"/>
                <w:b/>
                <w:snapToGrid w:val="0"/>
                <w:sz w:val="20"/>
                <w:szCs w:val="20"/>
                <w:lang w:eastAsia="ru-RU"/>
              </w:rPr>
            </w:pPr>
          </w:p>
        </w:tc>
      </w:tr>
      <w:tr w:rsidR="002A3C67" w:rsidRPr="00D2655B" w14:paraId="200C9625" w14:textId="77777777" w:rsidTr="00F52E05">
        <w:tc>
          <w:tcPr>
            <w:tcW w:w="675" w:type="dxa"/>
            <w:shd w:val="clear" w:color="auto" w:fill="auto"/>
          </w:tcPr>
          <w:p w14:paraId="3030214F"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417AA2D3" w14:textId="77777777" w:rsidR="002A3C67" w:rsidRDefault="002A3C67"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8C54B4D"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63E689DC" w14:textId="454176C3" w:rsidR="002A3C67"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100</w:t>
            </w:r>
          </w:p>
        </w:tc>
        <w:tc>
          <w:tcPr>
            <w:tcW w:w="3645" w:type="dxa"/>
            <w:gridSpan w:val="3"/>
          </w:tcPr>
          <w:p w14:paraId="1E43A24D" w14:textId="77601DFA" w:rsidR="002A3C67" w:rsidRPr="002A3C67" w:rsidRDefault="002A3C67" w:rsidP="002A3C67">
            <w:pPr>
              <w:spacing w:after="0" w:line="240" w:lineRule="auto"/>
              <w:jc w:val="both"/>
              <w:rPr>
                <w:rFonts w:ascii="Times New Roman" w:hAnsi="Times New Roman"/>
                <w:sz w:val="18"/>
                <w:szCs w:val="18"/>
              </w:rPr>
            </w:pPr>
            <w:r w:rsidRPr="002A3C67">
              <w:rPr>
                <w:rFonts w:ascii="Times New Roman" w:hAnsi="Times New Roman"/>
                <w:sz w:val="18"/>
                <w:szCs w:val="18"/>
              </w:rPr>
              <w:t xml:space="preserve">Частота установочного резонанса в осевом направлении </w:t>
            </w:r>
          </w:p>
        </w:tc>
        <w:tc>
          <w:tcPr>
            <w:tcW w:w="2232" w:type="dxa"/>
            <w:gridSpan w:val="3"/>
          </w:tcPr>
          <w:p w14:paraId="23B63499" w14:textId="77777777" w:rsidR="002A3C67" w:rsidRDefault="002A3C67" w:rsidP="00BD080A">
            <w:pPr>
              <w:spacing w:after="0" w:line="240" w:lineRule="auto"/>
              <w:jc w:val="both"/>
              <w:rPr>
                <w:rFonts w:ascii="Times New Roman" w:eastAsia="Times New Roman" w:hAnsi="Times New Roman"/>
                <w:b/>
                <w:snapToGrid w:val="0"/>
                <w:sz w:val="20"/>
                <w:szCs w:val="20"/>
                <w:lang w:eastAsia="ru-RU"/>
              </w:rPr>
            </w:pPr>
          </w:p>
        </w:tc>
      </w:tr>
      <w:tr w:rsidR="002A3C67" w:rsidRPr="00D2655B" w14:paraId="320C6BB6" w14:textId="77777777" w:rsidTr="00F52E05">
        <w:tc>
          <w:tcPr>
            <w:tcW w:w="675" w:type="dxa"/>
            <w:shd w:val="clear" w:color="auto" w:fill="auto"/>
          </w:tcPr>
          <w:p w14:paraId="6C25A4A2"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7B29BB48" w14:textId="77777777" w:rsidR="002A3C67" w:rsidRDefault="002A3C67"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B02B0AC"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01405F2D" w14:textId="7B76032F" w:rsidR="002A3C67"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101</w:t>
            </w:r>
          </w:p>
        </w:tc>
        <w:tc>
          <w:tcPr>
            <w:tcW w:w="3645" w:type="dxa"/>
            <w:gridSpan w:val="3"/>
          </w:tcPr>
          <w:p w14:paraId="1D8FE6AA" w14:textId="0F81888C" w:rsidR="002A3C67" w:rsidRPr="002A3C67" w:rsidRDefault="002A3C67" w:rsidP="002A3C67">
            <w:pPr>
              <w:spacing w:after="0" w:line="240" w:lineRule="auto"/>
              <w:jc w:val="both"/>
              <w:rPr>
                <w:rFonts w:ascii="Times New Roman" w:hAnsi="Times New Roman"/>
                <w:sz w:val="18"/>
                <w:szCs w:val="18"/>
              </w:rPr>
            </w:pPr>
            <w:r w:rsidRPr="002A3C67">
              <w:rPr>
                <w:rFonts w:ascii="Times New Roman" w:hAnsi="Times New Roman"/>
                <w:sz w:val="18"/>
                <w:szCs w:val="18"/>
              </w:rPr>
              <w:t xml:space="preserve">Уровень шума, СКЗ [1 Гц ÷ 10 кГц ] </w:t>
            </w:r>
          </w:p>
        </w:tc>
        <w:tc>
          <w:tcPr>
            <w:tcW w:w="2232" w:type="dxa"/>
            <w:gridSpan w:val="3"/>
          </w:tcPr>
          <w:p w14:paraId="3490CCC5" w14:textId="77777777" w:rsidR="002A3C67" w:rsidRDefault="002A3C67" w:rsidP="00BD080A">
            <w:pPr>
              <w:spacing w:after="0" w:line="240" w:lineRule="auto"/>
              <w:jc w:val="both"/>
              <w:rPr>
                <w:rFonts w:ascii="Times New Roman" w:eastAsia="Times New Roman" w:hAnsi="Times New Roman"/>
                <w:b/>
                <w:snapToGrid w:val="0"/>
                <w:sz w:val="20"/>
                <w:szCs w:val="20"/>
                <w:lang w:eastAsia="ru-RU"/>
              </w:rPr>
            </w:pPr>
          </w:p>
        </w:tc>
      </w:tr>
      <w:tr w:rsidR="002A3C67" w:rsidRPr="00D2655B" w14:paraId="3729E3BD" w14:textId="77777777" w:rsidTr="00F52E05">
        <w:tc>
          <w:tcPr>
            <w:tcW w:w="675" w:type="dxa"/>
            <w:shd w:val="clear" w:color="auto" w:fill="auto"/>
          </w:tcPr>
          <w:p w14:paraId="4802DD3D"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30EE58D5" w14:textId="77777777" w:rsidR="002A3C67" w:rsidRDefault="002A3C67"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2D2BDE4"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29CBBDDA" w14:textId="796514F0" w:rsidR="002A3C67"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102</w:t>
            </w:r>
          </w:p>
        </w:tc>
        <w:tc>
          <w:tcPr>
            <w:tcW w:w="3645" w:type="dxa"/>
            <w:gridSpan w:val="3"/>
          </w:tcPr>
          <w:p w14:paraId="083F2EDD" w14:textId="5D129C01" w:rsidR="002A3C67" w:rsidRPr="002A3C67" w:rsidRDefault="002A3C67" w:rsidP="00BD080A">
            <w:pPr>
              <w:spacing w:after="0" w:line="240" w:lineRule="auto"/>
              <w:jc w:val="both"/>
              <w:rPr>
                <w:rFonts w:ascii="Times New Roman" w:hAnsi="Times New Roman"/>
                <w:sz w:val="18"/>
                <w:szCs w:val="18"/>
              </w:rPr>
            </w:pPr>
            <w:r w:rsidRPr="002A3C67">
              <w:rPr>
                <w:rFonts w:ascii="Times New Roman" w:hAnsi="Times New Roman"/>
                <w:sz w:val="18"/>
                <w:szCs w:val="18"/>
              </w:rPr>
              <w:t>Выходное сопротивление менее</w:t>
            </w:r>
          </w:p>
        </w:tc>
        <w:tc>
          <w:tcPr>
            <w:tcW w:w="2232" w:type="dxa"/>
            <w:gridSpan w:val="3"/>
          </w:tcPr>
          <w:p w14:paraId="7AF57F84" w14:textId="77777777" w:rsidR="002A3C67" w:rsidRDefault="002A3C67" w:rsidP="00BD080A">
            <w:pPr>
              <w:spacing w:after="0" w:line="240" w:lineRule="auto"/>
              <w:jc w:val="both"/>
              <w:rPr>
                <w:rFonts w:ascii="Times New Roman" w:eastAsia="Times New Roman" w:hAnsi="Times New Roman"/>
                <w:b/>
                <w:snapToGrid w:val="0"/>
                <w:sz w:val="20"/>
                <w:szCs w:val="20"/>
                <w:lang w:eastAsia="ru-RU"/>
              </w:rPr>
            </w:pPr>
          </w:p>
        </w:tc>
      </w:tr>
      <w:tr w:rsidR="002A3C67" w:rsidRPr="00D2655B" w14:paraId="79FE248E" w14:textId="77777777" w:rsidTr="00F52E05">
        <w:tc>
          <w:tcPr>
            <w:tcW w:w="675" w:type="dxa"/>
            <w:shd w:val="clear" w:color="auto" w:fill="auto"/>
          </w:tcPr>
          <w:p w14:paraId="2ACC8A99"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03EDD425" w14:textId="77777777" w:rsidR="002A3C67" w:rsidRDefault="002A3C67"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55F04AA2"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7E6C15B8" w14:textId="35E12690" w:rsidR="002A3C67"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103</w:t>
            </w:r>
          </w:p>
        </w:tc>
        <w:tc>
          <w:tcPr>
            <w:tcW w:w="3645" w:type="dxa"/>
            <w:gridSpan w:val="3"/>
          </w:tcPr>
          <w:p w14:paraId="138A3120" w14:textId="25CD67EE" w:rsidR="002A3C67" w:rsidRPr="002A3C67" w:rsidRDefault="002A3C67" w:rsidP="00BD080A">
            <w:pPr>
              <w:spacing w:after="0" w:line="240" w:lineRule="auto"/>
              <w:jc w:val="both"/>
              <w:rPr>
                <w:rFonts w:ascii="Times New Roman" w:hAnsi="Times New Roman"/>
                <w:sz w:val="18"/>
                <w:szCs w:val="18"/>
              </w:rPr>
            </w:pPr>
            <w:r w:rsidRPr="002A3C67">
              <w:rPr>
                <w:rFonts w:ascii="Times New Roman" w:hAnsi="Times New Roman"/>
                <w:sz w:val="18"/>
                <w:szCs w:val="18"/>
              </w:rPr>
              <w:t>Уровень постоянного напряжения на выходе</w:t>
            </w:r>
          </w:p>
        </w:tc>
        <w:tc>
          <w:tcPr>
            <w:tcW w:w="2232" w:type="dxa"/>
            <w:gridSpan w:val="3"/>
          </w:tcPr>
          <w:p w14:paraId="378B6713" w14:textId="77777777" w:rsidR="002A3C67" w:rsidRDefault="002A3C67" w:rsidP="00BD080A">
            <w:pPr>
              <w:spacing w:after="0" w:line="240" w:lineRule="auto"/>
              <w:jc w:val="both"/>
              <w:rPr>
                <w:rFonts w:ascii="Times New Roman" w:eastAsia="Times New Roman" w:hAnsi="Times New Roman"/>
                <w:b/>
                <w:snapToGrid w:val="0"/>
                <w:sz w:val="20"/>
                <w:szCs w:val="20"/>
                <w:lang w:eastAsia="ru-RU"/>
              </w:rPr>
            </w:pPr>
          </w:p>
        </w:tc>
      </w:tr>
      <w:tr w:rsidR="002A3C67" w:rsidRPr="00D2655B" w14:paraId="3AD2B8FA" w14:textId="77777777" w:rsidTr="00F52E05">
        <w:tc>
          <w:tcPr>
            <w:tcW w:w="675" w:type="dxa"/>
            <w:shd w:val="clear" w:color="auto" w:fill="auto"/>
          </w:tcPr>
          <w:p w14:paraId="0D1C38AD"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0EB706A3" w14:textId="77777777" w:rsidR="002A3C67" w:rsidRDefault="002A3C67"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E866120"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2448CE29" w14:textId="19912108" w:rsidR="002A3C67"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104</w:t>
            </w:r>
          </w:p>
        </w:tc>
        <w:tc>
          <w:tcPr>
            <w:tcW w:w="3645" w:type="dxa"/>
            <w:gridSpan w:val="3"/>
          </w:tcPr>
          <w:p w14:paraId="410F15DA" w14:textId="77777777" w:rsidR="002A3C67" w:rsidRPr="002A3C67" w:rsidRDefault="002A3C67" w:rsidP="002A3C67">
            <w:pPr>
              <w:autoSpaceDE w:val="0"/>
              <w:autoSpaceDN w:val="0"/>
              <w:adjustRightInd w:val="0"/>
              <w:spacing w:after="0"/>
              <w:contextualSpacing/>
              <w:rPr>
                <w:rFonts w:ascii="Times New Roman" w:hAnsi="Times New Roman"/>
                <w:sz w:val="18"/>
                <w:szCs w:val="18"/>
              </w:rPr>
            </w:pPr>
            <w:r w:rsidRPr="002A3C67">
              <w:rPr>
                <w:rFonts w:ascii="Times New Roman" w:hAnsi="Times New Roman"/>
                <w:sz w:val="18"/>
                <w:szCs w:val="18"/>
              </w:rPr>
              <w:t>Питание:</w:t>
            </w:r>
          </w:p>
          <w:p w14:paraId="7AC62D86" w14:textId="77777777" w:rsidR="002A3C67" w:rsidRPr="002A3C67" w:rsidRDefault="002A3C67" w:rsidP="002A3C67">
            <w:pPr>
              <w:autoSpaceDE w:val="0"/>
              <w:autoSpaceDN w:val="0"/>
              <w:adjustRightInd w:val="0"/>
              <w:spacing w:after="0"/>
              <w:contextualSpacing/>
              <w:rPr>
                <w:rFonts w:ascii="Times New Roman" w:hAnsi="Times New Roman"/>
                <w:sz w:val="18"/>
                <w:szCs w:val="18"/>
              </w:rPr>
            </w:pPr>
            <w:r w:rsidRPr="002A3C67">
              <w:rPr>
                <w:rFonts w:ascii="Times New Roman" w:hAnsi="Times New Roman"/>
                <w:sz w:val="18"/>
                <w:szCs w:val="18"/>
              </w:rPr>
              <w:t>- напряжение</w:t>
            </w:r>
          </w:p>
          <w:p w14:paraId="1819C3F4" w14:textId="1FCD6C03" w:rsidR="002A3C67" w:rsidRPr="002A3C67" w:rsidRDefault="002A3C67" w:rsidP="002A3C67">
            <w:pPr>
              <w:spacing w:after="0" w:line="240" w:lineRule="auto"/>
              <w:contextualSpacing/>
              <w:jc w:val="both"/>
              <w:rPr>
                <w:rFonts w:ascii="Times New Roman" w:hAnsi="Times New Roman"/>
                <w:sz w:val="18"/>
                <w:szCs w:val="18"/>
              </w:rPr>
            </w:pPr>
            <w:r w:rsidRPr="002A3C67">
              <w:rPr>
                <w:rFonts w:ascii="Times New Roman" w:hAnsi="Times New Roman"/>
                <w:sz w:val="18"/>
                <w:szCs w:val="18"/>
              </w:rPr>
              <w:t>- ток</w:t>
            </w:r>
          </w:p>
        </w:tc>
        <w:tc>
          <w:tcPr>
            <w:tcW w:w="2232" w:type="dxa"/>
            <w:gridSpan w:val="3"/>
          </w:tcPr>
          <w:p w14:paraId="2F7F1EF0" w14:textId="77777777" w:rsidR="002A3C67" w:rsidRDefault="002A3C67" w:rsidP="00BD080A">
            <w:pPr>
              <w:spacing w:after="0" w:line="240" w:lineRule="auto"/>
              <w:jc w:val="both"/>
              <w:rPr>
                <w:rFonts w:ascii="Times New Roman" w:eastAsia="Times New Roman" w:hAnsi="Times New Roman"/>
                <w:b/>
                <w:snapToGrid w:val="0"/>
                <w:sz w:val="20"/>
                <w:szCs w:val="20"/>
                <w:lang w:eastAsia="ru-RU"/>
              </w:rPr>
            </w:pPr>
          </w:p>
        </w:tc>
      </w:tr>
      <w:tr w:rsidR="002A3C67" w:rsidRPr="00D2655B" w14:paraId="1999A640" w14:textId="77777777" w:rsidTr="00F52E05">
        <w:tc>
          <w:tcPr>
            <w:tcW w:w="675" w:type="dxa"/>
            <w:shd w:val="clear" w:color="auto" w:fill="auto"/>
          </w:tcPr>
          <w:p w14:paraId="292DEBBD"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61B98880" w14:textId="77777777" w:rsidR="002A3C67" w:rsidRDefault="002A3C67"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5B68459"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660008BF" w14:textId="6FACE4A7" w:rsidR="002A3C67"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105</w:t>
            </w:r>
          </w:p>
        </w:tc>
        <w:tc>
          <w:tcPr>
            <w:tcW w:w="3645" w:type="dxa"/>
            <w:gridSpan w:val="3"/>
          </w:tcPr>
          <w:p w14:paraId="2A5C6CFE" w14:textId="368BA191" w:rsidR="002A3C67" w:rsidRPr="002A3C67" w:rsidRDefault="002A3C67" w:rsidP="002A3C67">
            <w:pPr>
              <w:autoSpaceDE w:val="0"/>
              <w:autoSpaceDN w:val="0"/>
              <w:adjustRightInd w:val="0"/>
              <w:spacing w:after="0"/>
              <w:contextualSpacing/>
              <w:rPr>
                <w:rFonts w:ascii="Times New Roman" w:hAnsi="Times New Roman"/>
                <w:sz w:val="18"/>
                <w:szCs w:val="18"/>
              </w:rPr>
            </w:pPr>
            <w:r w:rsidRPr="002A3C67">
              <w:rPr>
                <w:rFonts w:ascii="Times New Roman" w:hAnsi="Times New Roman"/>
                <w:sz w:val="18"/>
                <w:szCs w:val="18"/>
              </w:rPr>
              <w:t>Диапазон рабочих температур</w:t>
            </w:r>
          </w:p>
        </w:tc>
        <w:tc>
          <w:tcPr>
            <w:tcW w:w="2232" w:type="dxa"/>
            <w:gridSpan w:val="3"/>
          </w:tcPr>
          <w:p w14:paraId="36CE0B70" w14:textId="77777777" w:rsidR="002A3C67" w:rsidRDefault="002A3C67" w:rsidP="00BD080A">
            <w:pPr>
              <w:spacing w:after="0" w:line="240" w:lineRule="auto"/>
              <w:jc w:val="both"/>
              <w:rPr>
                <w:rFonts w:ascii="Times New Roman" w:eastAsia="Times New Roman" w:hAnsi="Times New Roman"/>
                <w:b/>
                <w:snapToGrid w:val="0"/>
                <w:sz w:val="20"/>
                <w:szCs w:val="20"/>
                <w:lang w:eastAsia="ru-RU"/>
              </w:rPr>
            </w:pPr>
          </w:p>
        </w:tc>
      </w:tr>
      <w:tr w:rsidR="002A3C67" w:rsidRPr="00D2655B" w14:paraId="0650F4FC" w14:textId="77777777" w:rsidTr="00F52E05">
        <w:tc>
          <w:tcPr>
            <w:tcW w:w="675" w:type="dxa"/>
            <w:shd w:val="clear" w:color="auto" w:fill="auto"/>
          </w:tcPr>
          <w:p w14:paraId="27BECF97"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5E2EAD8B" w14:textId="77777777" w:rsidR="002A3C67" w:rsidRDefault="002A3C67"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FC49798"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73F883D9" w14:textId="56CCD613" w:rsidR="002A3C67"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106</w:t>
            </w:r>
          </w:p>
        </w:tc>
        <w:tc>
          <w:tcPr>
            <w:tcW w:w="3645" w:type="dxa"/>
            <w:gridSpan w:val="3"/>
          </w:tcPr>
          <w:p w14:paraId="1FE70FAC" w14:textId="6AD31E51" w:rsidR="002A3C67" w:rsidRPr="002A3C67" w:rsidRDefault="002A3C67" w:rsidP="002A3C67">
            <w:pPr>
              <w:autoSpaceDE w:val="0"/>
              <w:autoSpaceDN w:val="0"/>
              <w:adjustRightInd w:val="0"/>
              <w:spacing w:after="0"/>
              <w:contextualSpacing/>
              <w:rPr>
                <w:rFonts w:ascii="Times New Roman" w:hAnsi="Times New Roman"/>
                <w:sz w:val="18"/>
                <w:szCs w:val="18"/>
              </w:rPr>
            </w:pPr>
            <w:r w:rsidRPr="002A3C67">
              <w:rPr>
                <w:rFonts w:ascii="Times New Roman" w:hAnsi="Times New Roman"/>
                <w:sz w:val="18"/>
                <w:szCs w:val="18"/>
              </w:rPr>
              <w:t>Коэффициент влияния температуры окружающего воздуха в диапазоне рабочих температур (±)</w:t>
            </w:r>
          </w:p>
        </w:tc>
        <w:tc>
          <w:tcPr>
            <w:tcW w:w="2232" w:type="dxa"/>
            <w:gridSpan w:val="3"/>
          </w:tcPr>
          <w:p w14:paraId="7E510C47" w14:textId="77777777" w:rsidR="002A3C67" w:rsidRDefault="002A3C67" w:rsidP="00BD080A">
            <w:pPr>
              <w:spacing w:after="0" w:line="240" w:lineRule="auto"/>
              <w:jc w:val="both"/>
              <w:rPr>
                <w:rFonts w:ascii="Times New Roman" w:eastAsia="Times New Roman" w:hAnsi="Times New Roman"/>
                <w:b/>
                <w:snapToGrid w:val="0"/>
                <w:sz w:val="20"/>
                <w:szCs w:val="20"/>
                <w:lang w:eastAsia="ru-RU"/>
              </w:rPr>
            </w:pPr>
          </w:p>
        </w:tc>
      </w:tr>
      <w:tr w:rsidR="002A3C67" w:rsidRPr="00D2655B" w14:paraId="39B63FD6" w14:textId="77777777" w:rsidTr="00F52E05">
        <w:tc>
          <w:tcPr>
            <w:tcW w:w="675" w:type="dxa"/>
            <w:shd w:val="clear" w:color="auto" w:fill="auto"/>
          </w:tcPr>
          <w:p w14:paraId="10906169"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0DF5A282" w14:textId="77777777" w:rsidR="002A3C67" w:rsidRDefault="002A3C67"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36812E5"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6AA9A179" w14:textId="0B3D770A" w:rsidR="002A3C67"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107</w:t>
            </w:r>
          </w:p>
        </w:tc>
        <w:tc>
          <w:tcPr>
            <w:tcW w:w="3645" w:type="dxa"/>
            <w:gridSpan w:val="3"/>
          </w:tcPr>
          <w:p w14:paraId="08A48756" w14:textId="1FBBBEEC" w:rsidR="002A3C67" w:rsidRPr="002A3C67" w:rsidRDefault="002A3C67" w:rsidP="002A3C67">
            <w:pPr>
              <w:autoSpaceDE w:val="0"/>
              <w:autoSpaceDN w:val="0"/>
              <w:adjustRightInd w:val="0"/>
              <w:spacing w:after="0"/>
              <w:contextualSpacing/>
              <w:rPr>
                <w:rFonts w:ascii="Times New Roman" w:hAnsi="Times New Roman"/>
                <w:sz w:val="18"/>
                <w:szCs w:val="18"/>
              </w:rPr>
            </w:pPr>
            <w:r w:rsidRPr="002A3C67">
              <w:rPr>
                <w:rFonts w:ascii="Times New Roman" w:hAnsi="Times New Roman"/>
                <w:sz w:val="18"/>
                <w:szCs w:val="18"/>
              </w:rPr>
              <w:t>Тип соединителя</w:t>
            </w:r>
          </w:p>
        </w:tc>
        <w:tc>
          <w:tcPr>
            <w:tcW w:w="2232" w:type="dxa"/>
            <w:gridSpan w:val="3"/>
          </w:tcPr>
          <w:p w14:paraId="2AE8A2B2" w14:textId="77777777" w:rsidR="002A3C67" w:rsidRDefault="002A3C67" w:rsidP="00BD080A">
            <w:pPr>
              <w:spacing w:after="0" w:line="240" w:lineRule="auto"/>
              <w:jc w:val="both"/>
              <w:rPr>
                <w:rFonts w:ascii="Times New Roman" w:eastAsia="Times New Roman" w:hAnsi="Times New Roman"/>
                <w:b/>
                <w:snapToGrid w:val="0"/>
                <w:sz w:val="20"/>
                <w:szCs w:val="20"/>
                <w:lang w:eastAsia="ru-RU"/>
              </w:rPr>
            </w:pPr>
          </w:p>
        </w:tc>
      </w:tr>
      <w:tr w:rsidR="002A3C67" w:rsidRPr="00D2655B" w14:paraId="77861D20" w14:textId="77777777" w:rsidTr="00F52E05">
        <w:tc>
          <w:tcPr>
            <w:tcW w:w="675" w:type="dxa"/>
            <w:shd w:val="clear" w:color="auto" w:fill="auto"/>
          </w:tcPr>
          <w:p w14:paraId="4167DCB9"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1594" w:type="dxa"/>
          </w:tcPr>
          <w:p w14:paraId="488B83D7" w14:textId="77777777" w:rsidR="002A3C67" w:rsidRDefault="002A3C67" w:rsidP="00BD080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B4DB8C2" w14:textId="77777777" w:rsidR="002A3C67" w:rsidRPr="00D2655B" w:rsidRDefault="002A3C67" w:rsidP="00BD080A">
            <w:pPr>
              <w:spacing w:after="0" w:line="240" w:lineRule="auto"/>
              <w:jc w:val="both"/>
              <w:rPr>
                <w:rFonts w:ascii="Times New Roman" w:eastAsia="Times New Roman" w:hAnsi="Times New Roman"/>
                <w:snapToGrid w:val="0"/>
                <w:sz w:val="20"/>
                <w:szCs w:val="20"/>
                <w:lang w:eastAsia="ru-RU"/>
              </w:rPr>
            </w:pPr>
          </w:p>
        </w:tc>
        <w:tc>
          <w:tcPr>
            <w:tcW w:w="567" w:type="dxa"/>
          </w:tcPr>
          <w:p w14:paraId="5FB5A24C" w14:textId="500C6FD5" w:rsidR="002A3C67" w:rsidRPr="00F52E05" w:rsidRDefault="00F52E05" w:rsidP="00BD080A">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108</w:t>
            </w:r>
          </w:p>
        </w:tc>
        <w:tc>
          <w:tcPr>
            <w:tcW w:w="3645" w:type="dxa"/>
            <w:gridSpan w:val="3"/>
          </w:tcPr>
          <w:p w14:paraId="562023CF" w14:textId="6F183A4D" w:rsidR="002A3C67" w:rsidRPr="002A3C67" w:rsidRDefault="002A3C67" w:rsidP="002A3C67">
            <w:pPr>
              <w:autoSpaceDE w:val="0"/>
              <w:autoSpaceDN w:val="0"/>
              <w:adjustRightInd w:val="0"/>
              <w:spacing w:after="0"/>
              <w:contextualSpacing/>
              <w:rPr>
                <w:rFonts w:ascii="Times New Roman" w:hAnsi="Times New Roman"/>
                <w:sz w:val="18"/>
                <w:szCs w:val="18"/>
              </w:rPr>
            </w:pPr>
            <w:r w:rsidRPr="002A3C67">
              <w:rPr>
                <w:rFonts w:ascii="Times New Roman" w:hAnsi="Times New Roman"/>
                <w:sz w:val="18"/>
                <w:szCs w:val="18"/>
              </w:rPr>
              <w:t>Направление вывода</w:t>
            </w:r>
          </w:p>
        </w:tc>
        <w:tc>
          <w:tcPr>
            <w:tcW w:w="2232" w:type="dxa"/>
            <w:gridSpan w:val="3"/>
          </w:tcPr>
          <w:p w14:paraId="2A0AB31D" w14:textId="77777777" w:rsidR="002A3C67" w:rsidRDefault="002A3C67" w:rsidP="00BD080A">
            <w:pPr>
              <w:spacing w:after="0" w:line="240" w:lineRule="auto"/>
              <w:jc w:val="both"/>
              <w:rPr>
                <w:rFonts w:ascii="Times New Roman" w:eastAsia="Times New Roman" w:hAnsi="Times New Roman"/>
                <w:b/>
                <w:snapToGrid w:val="0"/>
                <w:sz w:val="20"/>
                <w:szCs w:val="20"/>
                <w:lang w:eastAsia="ru-RU"/>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97717307"/>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t>п/п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п/п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775C1E4B" w:rsidR="00EC42C3" w:rsidRPr="00D9185B" w:rsidRDefault="00EC42C3" w:rsidP="00D9185B">
      <w:pPr>
        <w:pStyle w:val="af2"/>
        <w:widowControl w:val="0"/>
        <w:tabs>
          <w:tab w:val="left" w:pos="426"/>
        </w:tabs>
        <w:suppressAutoHyphens/>
        <w:spacing w:before="120" w:after="120" w:line="240" w:lineRule="auto"/>
        <w:ind w:left="1560"/>
        <w:jc w:val="both"/>
        <w:rPr>
          <w:rFonts w:ascii="Times New Roman" w:hAnsi="Times New Roman"/>
          <w:sz w:val="20"/>
          <w:szCs w:val="20"/>
        </w:rPr>
      </w:pP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97717308"/>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08472867"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w:t>
      </w:r>
      <w:r w:rsidR="007C5F08">
        <w:rPr>
          <w:rFonts w:ascii="Times New Roman" w:hAnsi="Times New Roman"/>
          <w:sz w:val="20"/>
          <w:szCs w:val="20"/>
        </w:rPr>
        <w:t>00</w:t>
      </w:r>
      <w:r w:rsidR="00D111D6">
        <w:rPr>
          <w:rFonts w:ascii="Times New Roman" w:hAnsi="Times New Roman"/>
          <w:sz w:val="20"/>
          <w:szCs w:val="20"/>
        </w:rPr>
        <w:t>0</w:t>
      </w:r>
      <w:r w:rsidR="00A80104" w:rsidRPr="00A80104">
        <w:rPr>
          <w:rFonts w:ascii="Times New Roman" w:hAnsi="Times New Roman"/>
          <w:sz w:val="20"/>
          <w:szCs w:val="20"/>
        </w:rPr>
        <w:t>15</w:t>
      </w:r>
      <w:r w:rsidR="00A52A3E">
        <w:rPr>
          <w:rFonts w:ascii="Times New Roman" w:hAnsi="Times New Roman"/>
          <w:sz w:val="20"/>
          <w:szCs w:val="20"/>
        </w:rPr>
        <w:t>.</w:t>
      </w:r>
      <w:r w:rsidRPr="005B580C">
        <w:rPr>
          <w:rFonts w:ascii="Times New Roman" w:hAnsi="Times New Roman"/>
          <w:sz w:val="20"/>
          <w:szCs w:val="20"/>
        </w:rPr>
        <w:t>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97717309"/>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2C9D253B" w:rsidR="007365C6" w:rsidRPr="005B580C" w:rsidRDefault="00331596" w:rsidP="00331596">
      <w:pPr>
        <w:pStyle w:val="4"/>
        <w:numPr>
          <w:ilvl w:val="0"/>
          <w:numId w:val="0"/>
        </w:numPr>
        <w:ind w:left="1134"/>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D111D6">
        <w:rPr>
          <w:rFonts w:ascii="Times New Roman" w:hAnsi="Times New Roman"/>
          <w:sz w:val="20"/>
          <w:szCs w:val="20"/>
        </w:rPr>
        <w:t>0</w:t>
      </w:r>
      <w:r w:rsidR="00A80104" w:rsidRPr="00A80104">
        <w:rPr>
          <w:rFonts w:ascii="Times New Roman" w:hAnsi="Times New Roman"/>
          <w:sz w:val="20"/>
          <w:szCs w:val="20"/>
        </w:rPr>
        <w:t>15</w:t>
      </w:r>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B14F38" w:rsidRDefault="00B14F38" w:rsidP="00BE4551">
      <w:pPr>
        <w:spacing w:after="0" w:line="240" w:lineRule="auto"/>
      </w:pPr>
      <w:r>
        <w:separator/>
      </w:r>
    </w:p>
  </w:endnote>
  <w:endnote w:type="continuationSeparator" w:id="0">
    <w:p w14:paraId="71BFBD20" w14:textId="77777777" w:rsidR="00B14F38" w:rsidRDefault="00B14F38" w:rsidP="00BE4551">
      <w:pPr>
        <w:spacing w:after="0" w:line="240" w:lineRule="auto"/>
      </w:pPr>
      <w:r>
        <w:continuationSeparator/>
      </w:r>
    </w:p>
  </w:endnote>
  <w:endnote w:type="continuationNotice" w:id="1">
    <w:p w14:paraId="715BEE7D" w14:textId="77777777" w:rsidR="00B14F38" w:rsidRDefault="00B14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B14F38" w:rsidRDefault="00B14F38" w:rsidP="00773C33">
            <w:pPr>
              <w:pStyle w:val="aff6"/>
              <w:jc w:val="right"/>
            </w:pPr>
            <w:r w:rsidRPr="00773C33">
              <w:rPr>
                <w:bCs/>
              </w:rPr>
              <w:fldChar w:fldCharType="begin"/>
            </w:r>
            <w:r w:rsidRPr="00773C33">
              <w:rPr>
                <w:bCs/>
              </w:rPr>
              <w:instrText>PAGE</w:instrText>
            </w:r>
            <w:r w:rsidRPr="00773C33">
              <w:rPr>
                <w:bCs/>
              </w:rPr>
              <w:fldChar w:fldCharType="separate"/>
            </w:r>
            <w:r w:rsidR="00305D88">
              <w:rPr>
                <w:bCs/>
                <w:noProof/>
              </w:rPr>
              <w:t>52</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B14F38" w:rsidRPr="005B6108" w:rsidRDefault="00B14F38"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305D88">
              <w:rPr>
                <w:rFonts w:ascii="Times New Roman" w:hAnsi="Times New Roman"/>
                <w:bCs/>
                <w:noProof/>
                <w:sz w:val="24"/>
              </w:rPr>
              <w:t>47</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B14F38" w:rsidRPr="00744924" w:rsidRDefault="00B14F38" w:rsidP="00744924">
            <w:pPr>
              <w:pStyle w:val="aff6"/>
              <w:jc w:val="right"/>
            </w:pPr>
            <w:r w:rsidRPr="00756D44">
              <w:rPr>
                <w:bCs/>
              </w:rPr>
              <w:fldChar w:fldCharType="begin"/>
            </w:r>
            <w:r w:rsidRPr="00756D44">
              <w:rPr>
                <w:bCs/>
              </w:rPr>
              <w:instrText>PAGE</w:instrText>
            </w:r>
            <w:r w:rsidRPr="00756D44">
              <w:rPr>
                <w:bCs/>
              </w:rPr>
              <w:fldChar w:fldCharType="separate"/>
            </w:r>
            <w:r w:rsidR="00305D88">
              <w:rPr>
                <w:bCs/>
                <w:noProof/>
              </w:rPr>
              <w:t>54</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B14F38" w:rsidRDefault="00B14F38" w:rsidP="00BE4551">
      <w:pPr>
        <w:spacing w:after="0" w:line="240" w:lineRule="auto"/>
      </w:pPr>
      <w:r>
        <w:separator/>
      </w:r>
    </w:p>
  </w:footnote>
  <w:footnote w:type="continuationSeparator" w:id="0">
    <w:p w14:paraId="1F107422" w14:textId="77777777" w:rsidR="00B14F38" w:rsidRDefault="00B14F38" w:rsidP="00BE4551">
      <w:pPr>
        <w:spacing w:after="0" w:line="240" w:lineRule="auto"/>
      </w:pPr>
      <w:r>
        <w:continuationSeparator/>
      </w:r>
    </w:p>
  </w:footnote>
  <w:footnote w:type="continuationNotice" w:id="1">
    <w:p w14:paraId="2CDE0C76" w14:textId="77777777" w:rsidR="00B14F38" w:rsidRDefault="00B14F38">
      <w:pPr>
        <w:spacing w:after="0" w:line="240" w:lineRule="auto"/>
      </w:pPr>
    </w:p>
  </w:footnote>
  <w:footnote w:id="2">
    <w:p w14:paraId="43BE838B" w14:textId="77777777" w:rsidR="00B14F38" w:rsidRPr="00AF5638" w:rsidRDefault="00B14F38"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B14F38" w:rsidRDefault="00B14F38"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B14F38" w:rsidRPr="0061579A" w:rsidRDefault="00B14F38">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B14F38" w:rsidRPr="00766DF6" w:rsidRDefault="00B14F38"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B14F38" w:rsidRDefault="00B14F38" w:rsidP="004A07D3">
      <w:pPr>
        <w:pStyle w:val="affff"/>
      </w:pPr>
      <w:r w:rsidRPr="00766DF6">
        <w:rPr>
          <w:rStyle w:val="affc"/>
          <w:sz w:val="16"/>
          <w:szCs w:val="16"/>
        </w:rPr>
        <w:footnoteRef/>
      </w:r>
      <w:r w:rsidRPr="00766DF6">
        <w:rPr>
          <w:sz w:val="16"/>
          <w:szCs w:val="16"/>
        </w:rPr>
        <w:t xml:space="preserve"> Если применимо</w:t>
      </w:r>
    </w:p>
  </w:footnote>
  <w:footnote w:id="7">
    <w:p w14:paraId="7ACCE443" w14:textId="77777777" w:rsidR="00CD6BCD" w:rsidRDefault="00CD6BCD" w:rsidP="00CD6BCD">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215DDB19" w14:textId="77777777" w:rsidR="00CD6BCD" w:rsidRDefault="00CD6BCD" w:rsidP="00CD6BCD">
      <w:pPr>
        <w:pStyle w:val="affff"/>
        <w:rPr>
          <w:sz w:val="20"/>
        </w:rPr>
      </w:pPr>
      <w:r w:rsidRPr="00350134">
        <w:rPr>
          <w:rStyle w:val="affc"/>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14:paraId="28AB1232" w14:textId="77777777" w:rsidR="00CD6BCD" w:rsidRPr="002F0B47" w:rsidRDefault="00CD6BCD"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14:paraId="45E5BFE9" w14:textId="77777777" w:rsidR="00CD6BCD" w:rsidRPr="002F0B47" w:rsidRDefault="00CD6BCD"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1A002CE2" w14:textId="77777777" w:rsidR="00CD6BCD" w:rsidRPr="002F0B47" w:rsidRDefault="00CD6BCD"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14:paraId="13C68869" w14:textId="77777777" w:rsidR="00CD6BCD" w:rsidRPr="002F0B47" w:rsidRDefault="00CD6BCD"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14:paraId="426BE15C" w14:textId="77777777" w:rsidR="00CD6BCD" w:rsidRPr="002F0B47" w:rsidRDefault="00CD6BCD"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3FB16F9F" w14:textId="77777777" w:rsidR="00CD6BCD" w:rsidRPr="002F0B47" w:rsidRDefault="00CD6BCD"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14:paraId="15140181" w14:textId="77777777" w:rsidR="00CD6BCD" w:rsidRPr="00350134" w:rsidRDefault="00CD6BCD" w:rsidP="00CD6BCD">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9">
    <w:p w14:paraId="0BBCCECC" w14:textId="77777777" w:rsidR="00B14F38" w:rsidRPr="00F7104D" w:rsidRDefault="00B14F38"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B14F38" w:rsidRPr="00FE47AD" w:rsidRDefault="00B14F38">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B14F38" w:rsidRPr="00FE47AD" w:rsidRDefault="00B14F38">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B14F38" w:rsidRPr="001A2908" w:rsidRDefault="00B14F38"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0BD"/>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5C5B"/>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2DEA"/>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064"/>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0EEC"/>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7AD"/>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D88"/>
    <w:rsid w:val="00242FB4"/>
    <w:rsid w:val="0024314C"/>
    <w:rsid w:val="00243191"/>
    <w:rsid w:val="00243974"/>
    <w:rsid w:val="00243EE8"/>
    <w:rsid w:val="002451E2"/>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3C67"/>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6A9"/>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169"/>
    <w:rsid w:val="002F7532"/>
    <w:rsid w:val="002F7ACB"/>
    <w:rsid w:val="002F7B51"/>
    <w:rsid w:val="003003E4"/>
    <w:rsid w:val="00301EBF"/>
    <w:rsid w:val="00301F96"/>
    <w:rsid w:val="003022A2"/>
    <w:rsid w:val="00302754"/>
    <w:rsid w:val="003043C7"/>
    <w:rsid w:val="00304430"/>
    <w:rsid w:val="00304A01"/>
    <w:rsid w:val="00304FF4"/>
    <w:rsid w:val="00305D88"/>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1D89"/>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8AA"/>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5F6D"/>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4BA"/>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66C"/>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EDF"/>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B82"/>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5F08"/>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08"/>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18D9"/>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168"/>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5DC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CF9"/>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0A70"/>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A3E"/>
    <w:rsid w:val="00A52DA8"/>
    <w:rsid w:val="00A5424C"/>
    <w:rsid w:val="00A550AC"/>
    <w:rsid w:val="00A551BA"/>
    <w:rsid w:val="00A55C43"/>
    <w:rsid w:val="00A56188"/>
    <w:rsid w:val="00A56B98"/>
    <w:rsid w:val="00A56E45"/>
    <w:rsid w:val="00A572B6"/>
    <w:rsid w:val="00A5786E"/>
    <w:rsid w:val="00A600A4"/>
    <w:rsid w:val="00A606F3"/>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104"/>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30D"/>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513"/>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4F38"/>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62"/>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6BCD"/>
    <w:rsid w:val="00CD72B3"/>
    <w:rsid w:val="00CD7427"/>
    <w:rsid w:val="00CD7473"/>
    <w:rsid w:val="00CD7C2C"/>
    <w:rsid w:val="00CD7CEE"/>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1D6"/>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63B"/>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BEC"/>
    <w:rsid w:val="00D84C42"/>
    <w:rsid w:val="00D84D75"/>
    <w:rsid w:val="00D85DFE"/>
    <w:rsid w:val="00D862B9"/>
    <w:rsid w:val="00D863C0"/>
    <w:rsid w:val="00D9022C"/>
    <w:rsid w:val="00D909CE"/>
    <w:rsid w:val="00D9143D"/>
    <w:rsid w:val="00D916E9"/>
    <w:rsid w:val="00D91834"/>
    <w:rsid w:val="00D9185B"/>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0DD4"/>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1F83"/>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28C5"/>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E05"/>
    <w:rsid w:val="00F530CA"/>
    <w:rsid w:val="00F53622"/>
    <w:rsid w:val="00F536DA"/>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2E3"/>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0D90-A91C-4DB0-BA40-29F107F4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21729</Words>
  <Characters>123856</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145295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2022-09-28T11:59:00Z</dcterms:modified>
</cp:coreProperties>
</file>